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FEF8" w14:textId="77777777" w:rsidR="00012997" w:rsidRPr="00625C8D" w:rsidRDefault="002F6A8C" w:rsidP="007772F4">
      <w:pPr>
        <w:pStyle w:val="Textoindependiente"/>
        <w:ind w:left="261"/>
        <w:rPr>
          <w:rFonts w:ascii="Arial Narrow" w:hAnsi="Arial Narrow"/>
          <w:sz w:val="22"/>
          <w:szCs w:val="22"/>
        </w:rPr>
      </w:pPr>
      <w:r w:rsidRPr="00625C8D">
        <w:rPr>
          <w:rFonts w:ascii="Arial Narrow" w:hAnsi="Arial Narrow"/>
          <w:noProof/>
          <w:sz w:val="22"/>
          <w:szCs w:val="22"/>
        </w:rPr>
        <w:drawing>
          <wp:inline distT="0" distB="0" distL="0" distR="0" wp14:anchorId="76C0FF0E" wp14:editId="76C0FF0F">
            <wp:extent cx="4037622" cy="485394"/>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037622" cy="485394"/>
                    </a:xfrm>
                    <a:prstGeom prst="rect">
                      <a:avLst/>
                    </a:prstGeom>
                  </pic:spPr>
                </pic:pic>
              </a:graphicData>
            </a:graphic>
          </wp:inline>
        </w:drawing>
      </w:r>
    </w:p>
    <w:p w14:paraId="76C0FEF9" w14:textId="77777777" w:rsidR="00012997" w:rsidRPr="00625C8D" w:rsidRDefault="00012997" w:rsidP="007772F4">
      <w:pPr>
        <w:pStyle w:val="Textoindependiente"/>
        <w:rPr>
          <w:rFonts w:ascii="Arial Narrow" w:hAnsi="Arial Narrow"/>
          <w:sz w:val="22"/>
          <w:szCs w:val="22"/>
        </w:rPr>
      </w:pPr>
    </w:p>
    <w:p w14:paraId="76C0FEFA" w14:textId="77777777" w:rsidR="00012997" w:rsidRPr="00625C8D" w:rsidRDefault="00012997" w:rsidP="007772F4">
      <w:pPr>
        <w:pStyle w:val="Textoindependiente"/>
        <w:rPr>
          <w:rFonts w:ascii="Arial Narrow" w:hAnsi="Arial Narrow"/>
          <w:sz w:val="22"/>
          <w:szCs w:val="22"/>
        </w:rPr>
      </w:pPr>
    </w:p>
    <w:p w14:paraId="76C0FEFB" w14:textId="29CF043B" w:rsidR="00012997" w:rsidRPr="00625C8D" w:rsidRDefault="002F6A8C" w:rsidP="00460ED5">
      <w:pPr>
        <w:pStyle w:val="Ttulo1"/>
        <w:spacing w:before="0"/>
        <w:ind w:left="0"/>
        <w:jc w:val="both"/>
        <w:rPr>
          <w:rFonts w:ascii="Arial Narrow" w:hAnsi="Arial Narrow"/>
          <w:sz w:val="22"/>
          <w:szCs w:val="22"/>
        </w:rPr>
      </w:pPr>
      <w:r w:rsidRPr="00625C8D">
        <w:rPr>
          <w:rFonts w:ascii="Arial Narrow" w:hAnsi="Arial Narrow"/>
          <w:sz w:val="22"/>
          <w:szCs w:val="22"/>
        </w:rPr>
        <w:t>Bogotá,</w:t>
      </w:r>
      <w:r w:rsidRPr="00625C8D">
        <w:rPr>
          <w:rFonts w:ascii="Arial Narrow" w:hAnsi="Arial Narrow"/>
          <w:spacing w:val="-12"/>
          <w:sz w:val="22"/>
          <w:szCs w:val="22"/>
        </w:rPr>
        <w:t xml:space="preserve"> </w:t>
      </w:r>
      <w:r w:rsidR="00D756D1">
        <w:rPr>
          <w:rFonts w:ascii="Arial Narrow" w:hAnsi="Arial Narrow"/>
          <w:sz w:val="22"/>
          <w:szCs w:val="22"/>
        </w:rPr>
        <w:t>11</w:t>
      </w:r>
      <w:r w:rsidRPr="00625C8D">
        <w:rPr>
          <w:rFonts w:ascii="Arial Narrow" w:hAnsi="Arial Narrow"/>
          <w:spacing w:val="-4"/>
          <w:sz w:val="22"/>
          <w:szCs w:val="22"/>
        </w:rPr>
        <w:t xml:space="preserve"> </w:t>
      </w:r>
      <w:r w:rsidRPr="00625C8D">
        <w:rPr>
          <w:rFonts w:ascii="Arial Narrow" w:hAnsi="Arial Narrow"/>
          <w:sz w:val="22"/>
          <w:szCs w:val="22"/>
        </w:rPr>
        <w:t>de</w:t>
      </w:r>
      <w:r w:rsidRPr="00625C8D">
        <w:rPr>
          <w:rFonts w:ascii="Arial Narrow" w:hAnsi="Arial Narrow"/>
          <w:spacing w:val="-2"/>
          <w:sz w:val="22"/>
          <w:szCs w:val="22"/>
        </w:rPr>
        <w:t xml:space="preserve"> </w:t>
      </w:r>
      <w:r w:rsidR="006D40FF" w:rsidRPr="00625C8D">
        <w:rPr>
          <w:rFonts w:ascii="Arial Narrow" w:hAnsi="Arial Narrow"/>
          <w:sz w:val="22"/>
          <w:szCs w:val="22"/>
        </w:rPr>
        <w:t>diciembre</w:t>
      </w:r>
      <w:r w:rsidRPr="00625C8D">
        <w:rPr>
          <w:rFonts w:ascii="Arial Narrow" w:hAnsi="Arial Narrow"/>
          <w:spacing w:val="15"/>
          <w:sz w:val="22"/>
          <w:szCs w:val="22"/>
        </w:rPr>
        <w:t xml:space="preserve"> </w:t>
      </w:r>
      <w:r w:rsidRPr="00625C8D">
        <w:rPr>
          <w:rFonts w:ascii="Arial Narrow" w:hAnsi="Arial Narrow"/>
          <w:sz w:val="22"/>
          <w:szCs w:val="22"/>
        </w:rPr>
        <w:t>de</w:t>
      </w:r>
      <w:r w:rsidRPr="00625C8D">
        <w:rPr>
          <w:rFonts w:ascii="Arial Narrow" w:hAnsi="Arial Narrow"/>
          <w:spacing w:val="-3"/>
          <w:sz w:val="22"/>
          <w:szCs w:val="22"/>
        </w:rPr>
        <w:t xml:space="preserve"> </w:t>
      </w:r>
      <w:r w:rsidRPr="00625C8D">
        <w:rPr>
          <w:rFonts w:ascii="Arial Narrow" w:hAnsi="Arial Narrow"/>
          <w:spacing w:val="-4"/>
          <w:sz w:val="22"/>
          <w:szCs w:val="22"/>
        </w:rPr>
        <w:t>2025</w:t>
      </w:r>
    </w:p>
    <w:p w14:paraId="76C0FEFC" w14:textId="77777777" w:rsidR="00012997" w:rsidRPr="00625C8D" w:rsidRDefault="00012997" w:rsidP="00460ED5">
      <w:pPr>
        <w:pStyle w:val="Textoindependiente"/>
        <w:rPr>
          <w:rFonts w:ascii="Arial Narrow" w:hAnsi="Arial Narrow"/>
          <w:b/>
          <w:sz w:val="22"/>
          <w:szCs w:val="22"/>
        </w:rPr>
      </w:pPr>
    </w:p>
    <w:p w14:paraId="76C0FEFD" w14:textId="68073E77" w:rsidR="00012997" w:rsidRPr="00625C8D" w:rsidRDefault="002F6A8C" w:rsidP="00460ED5">
      <w:pPr>
        <w:pStyle w:val="Textoindependiente"/>
        <w:jc w:val="both"/>
        <w:rPr>
          <w:rFonts w:ascii="Arial Narrow" w:hAnsi="Arial Narrow"/>
          <w:sz w:val="22"/>
          <w:szCs w:val="22"/>
        </w:rPr>
      </w:pPr>
      <w:r w:rsidRPr="00625C8D">
        <w:rPr>
          <w:rFonts w:ascii="Arial Narrow" w:hAnsi="Arial Narrow"/>
          <w:sz w:val="22"/>
          <w:szCs w:val="22"/>
        </w:rPr>
        <w:t xml:space="preserve">ASUNTO: Verificación Económica - </w:t>
      </w:r>
      <w:r w:rsidR="00460ED5" w:rsidRPr="00460ED5">
        <w:rPr>
          <w:rFonts w:ascii="Arial Narrow" w:hAnsi="Arial Narrow"/>
          <w:sz w:val="22"/>
          <w:szCs w:val="22"/>
        </w:rPr>
        <w:t>SUBASTA INVERSA No. SCJ-SIF-SASI-023-2025 - PRESTAR EL SERVICIO DE MANTENIMIENTO PREVENTIVO Y CORRECTIVO INCLUYENDO INSUMOS, REPUESTOS GENUINOS Y MANO DE OBRA, A LOS VEHÍCULOS MULTIMARCA DE PROPIEDAD Y A CARGO DE LA SECRETARÍA DISTRITAL DE SEGURIDAD, CONVIVENCIA Y JUSTICIA, ASÍ COMO EL SERVICIO DE REVISIÓN TÉCNICO MECÁNICA.</w:t>
      </w:r>
    </w:p>
    <w:p w14:paraId="6172B7A1" w14:textId="77777777" w:rsidR="002226B4" w:rsidRPr="00625C8D" w:rsidRDefault="002226B4" w:rsidP="007772F4">
      <w:pPr>
        <w:pStyle w:val="Textoindependiente"/>
        <w:ind w:left="256" w:right="290"/>
        <w:jc w:val="both"/>
        <w:rPr>
          <w:rFonts w:ascii="Arial Narrow" w:hAnsi="Arial Narrow"/>
          <w:sz w:val="22"/>
          <w:szCs w:val="22"/>
        </w:rPr>
      </w:pPr>
    </w:p>
    <w:p w14:paraId="3C80C53E" w14:textId="77777777" w:rsidR="00212CB6" w:rsidRPr="00AB15FF" w:rsidRDefault="00212CB6" w:rsidP="00212CB6">
      <w:pPr>
        <w:pStyle w:val="Prrafodelista"/>
        <w:widowControl/>
        <w:numPr>
          <w:ilvl w:val="0"/>
          <w:numId w:val="1"/>
        </w:numPr>
        <w:autoSpaceDE/>
        <w:autoSpaceDN/>
        <w:ind w:left="426"/>
        <w:contextualSpacing/>
        <w:jc w:val="both"/>
        <w:rPr>
          <w:rFonts w:ascii="Arial Narrow" w:hAnsi="Arial Narrow" w:cs="Arial"/>
          <w:b/>
        </w:rPr>
      </w:pPr>
      <w:r w:rsidRPr="00AB15FF">
        <w:rPr>
          <w:rFonts w:ascii="Arial Narrow" w:hAnsi="Arial Narrow" w:cs="Arial"/>
          <w:b/>
        </w:rPr>
        <w:t>OFERTA RECIBIDAS.</w:t>
      </w:r>
    </w:p>
    <w:p w14:paraId="331BA541" w14:textId="77777777" w:rsidR="00212CB6" w:rsidRPr="00AB15FF" w:rsidRDefault="00212CB6" w:rsidP="00212CB6">
      <w:pPr>
        <w:pStyle w:val="Prrafodelista"/>
        <w:ind w:left="426"/>
        <w:jc w:val="both"/>
        <w:rPr>
          <w:rFonts w:ascii="Arial Narrow" w:hAnsi="Arial Narrow" w:cs="Arial"/>
          <w:b/>
        </w:rPr>
      </w:pPr>
    </w:p>
    <w:p w14:paraId="469F7E43" w14:textId="77777777" w:rsidR="00212CB6" w:rsidRPr="00AB15FF" w:rsidRDefault="00212CB6" w:rsidP="00212CB6">
      <w:pPr>
        <w:jc w:val="both"/>
        <w:rPr>
          <w:rFonts w:ascii="Arial Narrow" w:hAnsi="Arial Narrow" w:cs="Arial"/>
          <w:bCs/>
        </w:rPr>
      </w:pPr>
      <w:r w:rsidRPr="00AB15FF">
        <w:rPr>
          <w:rFonts w:ascii="Arial Narrow" w:hAnsi="Arial Narrow" w:cs="Arial"/>
          <w:bCs/>
        </w:rPr>
        <w:t>Al proceso se presentaron un total de 6 proponentes donde a continuación se relacionan las ofertas presentadas:</w:t>
      </w:r>
    </w:p>
    <w:p w14:paraId="6FBBAD66" w14:textId="77777777" w:rsidR="00212CB6" w:rsidRPr="00F93FF5" w:rsidRDefault="00212CB6" w:rsidP="00212CB6">
      <w:pPr>
        <w:jc w:val="both"/>
        <w:rPr>
          <w:rFonts w:ascii="Arial Narrow" w:hAnsi="Arial Narrow" w:cs="Arial"/>
          <w:bCs/>
        </w:rPr>
      </w:pPr>
    </w:p>
    <w:tbl>
      <w:tblPr>
        <w:tblW w:w="0" w:type="auto"/>
        <w:jc w:val="center"/>
        <w:tblCellMar>
          <w:left w:w="70" w:type="dxa"/>
          <w:right w:w="70" w:type="dxa"/>
        </w:tblCellMar>
        <w:tblLook w:val="04A0" w:firstRow="1" w:lastRow="0" w:firstColumn="1" w:lastColumn="0" w:noHBand="0" w:noVBand="1"/>
      </w:tblPr>
      <w:tblGrid>
        <w:gridCol w:w="241"/>
        <w:gridCol w:w="4771"/>
      </w:tblGrid>
      <w:tr w:rsidR="00212CB6" w:rsidRPr="00997EC5" w14:paraId="1B89D717" w14:textId="77777777" w:rsidTr="005707CA">
        <w:trPr>
          <w:trHeight w:val="524"/>
          <w:jc w:val="center"/>
        </w:trPr>
        <w:tc>
          <w:tcPr>
            <w:tcW w:w="0" w:type="auto"/>
            <w:tcBorders>
              <w:top w:val="nil"/>
              <w:left w:val="nil"/>
              <w:bottom w:val="nil"/>
              <w:right w:val="nil"/>
            </w:tcBorders>
            <w:shd w:val="clear" w:color="000000" w:fill="FFFFFF"/>
            <w:noWrap/>
            <w:vAlign w:val="center"/>
            <w:hideMark/>
          </w:tcPr>
          <w:p w14:paraId="0DF812D3"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 </w:t>
            </w:r>
          </w:p>
        </w:tc>
        <w:tc>
          <w:tcPr>
            <w:tcW w:w="0" w:type="auto"/>
            <w:tcBorders>
              <w:top w:val="single" w:sz="4" w:space="0" w:color="auto"/>
              <w:left w:val="single" w:sz="4" w:space="0" w:color="auto"/>
              <w:bottom w:val="single" w:sz="4" w:space="0" w:color="auto"/>
              <w:right w:val="single" w:sz="4" w:space="0" w:color="auto"/>
            </w:tcBorders>
            <w:shd w:val="clear" w:color="000000" w:fill="4D93D9"/>
            <w:vAlign w:val="center"/>
            <w:hideMark/>
          </w:tcPr>
          <w:p w14:paraId="00F6EA5E" w14:textId="77777777" w:rsidR="00212CB6" w:rsidRPr="00997EC5" w:rsidRDefault="00212CB6" w:rsidP="005707CA">
            <w:pPr>
              <w:jc w:val="center"/>
              <w:rPr>
                <w:rFonts w:ascii="Arial Narrow" w:eastAsia="Times New Roman" w:hAnsi="Arial Narrow" w:cs="Arial"/>
                <w:b/>
                <w:bCs/>
                <w:color w:val="000000"/>
                <w:lang w:eastAsia="es-CO"/>
              </w:rPr>
            </w:pPr>
            <w:r w:rsidRPr="00997EC5">
              <w:rPr>
                <w:rFonts w:ascii="Arial Narrow" w:eastAsia="Times New Roman" w:hAnsi="Arial Narrow" w:cs="Arial"/>
                <w:b/>
                <w:bCs/>
                <w:color w:val="000000"/>
                <w:lang w:eastAsia="es-CO"/>
              </w:rPr>
              <w:t>PROPONENTE</w:t>
            </w:r>
          </w:p>
        </w:tc>
      </w:tr>
      <w:tr w:rsidR="00212CB6" w:rsidRPr="00997EC5" w14:paraId="562860E5" w14:textId="77777777" w:rsidTr="005707CA">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120D5704"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1</w:t>
            </w:r>
          </w:p>
        </w:tc>
        <w:tc>
          <w:tcPr>
            <w:tcW w:w="0" w:type="auto"/>
            <w:tcBorders>
              <w:top w:val="nil"/>
              <w:left w:val="nil"/>
              <w:bottom w:val="single" w:sz="4" w:space="0" w:color="auto"/>
              <w:right w:val="single" w:sz="4" w:space="0" w:color="auto"/>
            </w:tcBorders>
            <w:shd w:val="clear" w:color="000000" w:fill="FFFFFF"/>
            <w:vAlign w:val="center"/>
            <w:hideMark/>
          </w:tcPr>
          <w:p w14:paraId="24CFE246" w14:textId="77777777" w:rsidR="00212CB6" w:rsidRPr="00997EC5" w:rsidRDefault="00212CB6" w:rsidP="005707CA">
            <w:pPr>
              <w:jc w:val="both"/>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AUTOS MONGUI SAS</w:t>
            </w:r>
          </w:p>
        </w:tc>
      </w:tr>
      <w:tr w:rsidR="00212CB6" w:rsidRPr="00997EC5" w14:paraId="24B075B6"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1A21FE"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2</w:t>
            </w:r>
          </w:p>
        </w:tc>
        <w:tc>
          <w:tcPr>
            <w:tcW w:w="0" w:type="auto"/>
            <w:tcBorders>
              <w:top w:val="nil"/>
              <w:left w:val="nil"/>
              <w:bottom w:val="single" w:sz="4" w:space="0" w:color="auto"/>
              <w:right w:val="single" w:sz="4" w:space="0" w:color="auto"/>
            </w:tcBorders>
            <w:shd w:val="clear" w:color="000000" w:fill="FFFFFF"/>
            <w:vAlign w:val="center"/>
            <w:hideMark/>
          </w:tcPr>
          <w:p w14:paraId="13970BE8" w14:textId="77777777" w:rsidR="00212CB6" w:rsidRPr="00997EC5" w:rsidRDefault="00212CB6" w:rsidP="005707CA">
            <w:pPr>
              <w:jc w:val="both"/>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COMPAÑÍA OPERADORA DE CONTRATOS SAS</w:t>
            </w:r>
          </w:p>
        </w:tc>
      </w:tr>
      <w:tr w:rsidR="00212CB6" w:rsidRPr="00997EC5" w14:paraId="3620BA8D"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A083F6"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3</w:t>
            </w:r>
          </w:p>
        </w:tc>
        <w:tc>
          <w:tcPr>
            <w:tcW w:w="0" w:type="auto"/>
            <w:tcBorders>
              <w:top w:val="nil"/>
              <w:left w:val="nil"/>
              <w:bottom w:val="single" w:sz="4" w:space="0" w:color="auto"/>
              <w:right w:val="single" w:sz="4" w:space="0" w:color="auto"/>
            </w:tcBorders>
            <w:shd w:val="clear" w:color="000000" w:fill="FFFFFF"/>
            <w:vAlign w:val="center"/>
            <w:hideMark/>
          </w:tcPr>
          <w:p w14:paraId="48F33ABA" w14:textId="77777777" w:rsidR="00212CB6" w:rsidRPr="00997EC5" w:rsidRDefault="00212CB6" w:rsidP="005707CA">
            <w:pPr>
              <w:jc w:val="both"/>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HYUNDAUTOS S.A.S.</w:t>
            </w:r>
          </w:p>
        </w:tc>
      </w:tr>
      <w:tr w:rsidR="00212CB6" w:rsidRPr="00997EC5" w14:paraId="3133BF08"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A189EB"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4</w:t>
            </w:r>
          </w:p>
        </w:tc>
        <w:tc>
          <w:tcPr>
            <w:tcW w:w="0" w:type="auto"/>
            <w:tcBorders>
              <w:top w:val="nil"/>
              <w:left w:val="nil"/>
              <w:bottom w:val="single" w:sz="4" w:space="0" w:color="auto"/>
              <w:right w:val="single" w:sz="4" w:space="0" w:color="auto"/>
            </w:tcBorders>
            <w:shd w:val="clear" w:color="000000" w:fill="FFFFFF"/>
            <w:vAlign w:val="center"/>
            <w:hideMark/>
          </w:tcPr>
          <w:p w14:paraId="7034B5EA" w14:textId="77777777" w:rsidR="00212CB6" w:rsidRPr="00997EC5" w:rsidRDefault="00212CB6" w:rsidP="005707CA">
            <w:pPr>
              <w:jc w:val="both"/>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 xml:space="preserve">MULTISERVICIOS LAMH SAS </w:t>
            </w:r>
          </w:p>
        </w:tc>
      </w:tr>
      <w:tr w:rsidR="00212CB6" w:rsidRPr="00997EC5" w14:paraId="34E2BCA3"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345479"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5</w:t>
            </w:r>
          </w:p>
        </w:tc>
        <w:tc>
          <w:tcPr>
            <w:tcW w:w="0" w:type="auto"/>
            <w:tcBorders>
              <w:top w:val="nil"/>
              <w:left w:val="nil"/>
              <w:bottom w:val="single" w:sz="4" w:space="0" w:color="auto"/>
              <w:right w:val="single" w:sz="4" w:space="0" w:color="auto"/>
            </w:tcBorders>
            <w:shd w:val="clear" w:color="000000" w:fill="FFFFFF"/>
            <w:vAlign w:val="center"/>
            <w:hideMark/>
          </w:tcPr>
          <w:p w14:paraId="57997322" w14:textId="77777777" w:rsidR="00212CB6" w:rsidRPr="00997EC5" w:rsidRDefault="00212CB6" w:rsidP="005707CA">
            <w:pPr>
              <w:jc w:val="both"/>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 xml:space="preserve">TECNIMOTOR REPUESTOS Y RECTIFICADORA S.A.S. </w:t>
            </w:r>
          </w:p>
        </w:tc>
      </w:tr>
      <w:tr w:rsidR="00212CB6" w:rsidRPr="00997EC5" w14:paraId="06628AF7"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6B9885" w14:textId="77777777" w:rsidR="00212CB6" w:rsidRPr="00997EC5" w:rsidRDefault="00212CB6"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6</w:t>
            </w:r>
          </w:p>
        </w:tc>
        <w:tc>
          <w:tcPr>
            <w:tcW w:w="0" w:type="auto"/>
            <w:tcBorders>
              <w:top w:val="nil"/>
              <w:left w:val="nil"/>
              <w:bottom w:val="single" w:sz="4" w:space="0" w:color="auto"/>
              <w:right w:val="single" w:sz="4" w:space="0" w:color="auto"/>
            </w:tcBorders>
            <w:shd w:val="clear" w:color="000000" w:fill="FFFFFF"/>
            <w:vAlign w:val="center"/>
            <w:hideMark/>
          </w:tcPr>
          <w:p w14:paraId="2FC72851" w14:textId="77777777" w:rsidR="00212CB6" w:rsidRPr="00997EC5" w:rsidRDefault="00212CB6" w:rsidP="005707CA">
            <w:pPr>
              <w:jc w:val="both"/>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UNION TEMPORAL E&amp;P</w:t>
            </w:r>
          </w:p>
        </w:tc>
      </w:tr>
    </w:tbl>
    <w:p w14:paraId="0D79C98D" w14:textId="77777777" w:rsidR="00212CB6" w:rsidRDefault="00212CB6" w:rsidP="00212CB6">
      <w:pPr>
        <w:jc w:val="both"/>
        <w:rPr>
          <w:rFonts w:ascii="Arial Narrow" w:hAnsi="Arial Narrow" w:cs="Arial"/>
          <w:bCs/>
        </w:rPr>
      </w:pPr>
    </w:p>
    <w:p w14:paraId="1435D2F5" w14:textId="77777777" w:rsidR="00212CB6" w:rsidRPr="00F93FF5" w:rsidRDefault="00212CB6" w:rsidP="00212CB6">
      <w:pPr>
        <w:jc w:val="both"/>
        <w:rPr>
          <w:rFonts w:ascii="Arial Narrow" w:hAnsi="Arial Narrow" w:cs="Arial"/>
          <w:bCs/>
        </w:rPr>
      </w:pPr>
      <w:r w:rsidRPr="00F93FF5">
        <w:rPr>
          <w:rFonts w:ascii="Arial Narrow" w:hAnsi="Arial Narrow" w:cs="Arial"/>
          <w:bCs/>
        </w:rPr>
        <w:t xml:space="preserve">De las ofertas recibidas, se procedió a realizar la verificación de los valores presentados, </w:t>
      </w:r>
      <w:r>
        <w:rPr>
          <w:rFonts w:ascii="Arial Narrow" w:hAnsi="Arial Narrow" w:cs="Arial"/>
          <w:bCs/>
        </w:rPr>
        <w:t>para evidenciar que se haya dado cumplimiento a las reglas establecidas en la pregunta de la oferta económica, donde se debía presentar un descuento inicial sobre el valor del presupuesto oficial de mínimo el 5%:</w:t>
      </w:r>
    </w:p>
    <w:p w14:paraId="6FEAC556" w14:textId="77777777" w:rsidR="00212CB6" w:rsidRPr="00F93FF5" w:rsidRDefault="00212CB6" w:rsidP="00212CB6">
      <w:pPr>
        <w:jc w:val="both"/>
        <w:rPr>
          <w:rFonts w:ascii="Arial Narrow" w:hAnsi="Arial Narrow" w:cs="Arial"/>
          <w:bCs/>
        </w:rPr>
      </w:pPr>
    </w:p>
    <w:tbl>
      <w:tblPr>
        <w:tblW w:w="0" w:type="auto"/>
        <w:jc w:val="center"/>
        <w:tblCellMar>
          <w:left w:w="70" w:type="dxa"/>
          <w:right w:w="70" w:type="dxa"/>
        </w:tblCellMar>
        <w:tblLook w:val="04A0" w:firstRow="1" w:lastRow="0" w:firstColumn="1" w:lastColumn="0" w:noHBand="0" w:noVBand="1"/>
      </w:tblPr>
      <w:tblGrid>
        <w:gridCol w:w="223"/>
        <w:gridCol w:w="2120"/>
        <w:gridCol w:w="1659"/>
        <w:gridCol w:w="1540"/>
        <w:gridCol w:w="2100"/>
        <w:gridCol w:w="1713"/>
      </w:tblGrid>
      <w:tr w:rsidR="00212CB6" w:rsidRPr="00D93CFB" w14:paraId="2E28CF82" w14:textId="77777777" w:rsidTr="005707CA">
        <w:trPr>
          <w:trHeight w:val="779"/>
          <w:jc w:val="center"/>
        </w:trPr>
        <w:tc>
          <w:tcPr>
            <w:tcW w:w="0" w:type="auto"/>
            <w:tcBorders>
              <w:top w:val="nil"/>
              <w:left w:val="nil"/>
              <w:bottom w:val="nil"/>
              <w:right w:val="nil"/>
            </w:tcBorders>
            <w:shd w:val="clear" w:color="000000" w:fill="FFFFFF"/>
            <w:noWrap/>
            <w:vAlign w:val="center"/>
            <w:hideMark/>
          </w:tcPr>
          <w:p w14:paraId="1CA16742"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w:t>
            </w:r>
          </w:p>
        </w:tc>
        <w:tc>
          <w:tcPr>
            <w:tcW w:w="0" w:type="auto"/>
            <w:tcBorders>
              <w:top w:val="single" w:sz="4" w:space="0" w:color="auto"/>
              <w:left w:val="single" w:sz="4" w:space="0" w:color="auto"/>
              <w:bottom w:val="single" w:sz="4" w:space="0" w:color="auto"/>
              <w:right w:val="single" w:sz="4" w:space="0" w:color="auto"/>
            </w:tcBorders>
            <w:shd w:val="clear" w:color="000000" w:fill="4D93D9"/>
            <w:vAlign w:val="center"/>
            <w:hideMark/>
          </w:tcPr>
          <w:p w14:paraId="770321EB" w14:textId="77777777" w:rsidR="00212CB6" w:rsidRPr="00D93CFB" w:rsidRDefault="00212CB6" w:rsidP="005707CA">
            <w:pPr>
              <w:jc w:val="center"/>
              <w:rPr>
                <w:rFonts w:ascii="Arial Narrow" w:eastAsia="Times New Roman" w:hAnsi="Arial Narrow" w:cs="Arial"/>
                <w:b/>
                <w:bCs/>
                <w:color w:val="000000"/>
                <w:sz w:val="18"/>
                <w:szCs w:val="18"/>
                <w:lang w:eastAsia="es-CO"/>
              </w:rPr>
            </w:pPr>
            <w:r w:rsidRPr="00D93CFB">
              <w:rPr>
                <w:rFonts w:ascii="Arial Narrow" w:eastAsia="Times New Roman" w:hAnsi="Arial Narrow" w:cs="Arial"/>
                <w:b/>
                <w:bCs/>
                <w:color w:val="000000"/>
                <w:sz w:val="18"/>
                <w:szCs w:val="18"/>
                <w:lang w:eastAsia="es-CO"/>
              </w:rPr>
              <w:t>PROPONENTE</w:t>
            </w:r>
          </w:p>
        </w:tc>
        <w:tc>
          <w:tcPr>
            <w:tcW w:w="0" w:type="auto"/>
            <w:tcBorders>
              <w:top w:val="single" w:sz="4" w:space="0" w:color="auto"/>
              <w:left w:val="nil"/>
              <w:bottom w:val="single" w:sz="4" w:space="0" w:color="auto"/>
              <w:right w:val="single" w:sz="4" w:space="0" w:color="auto"/>
            </w:tcBorders>
            <w:shd w:val="clear" w:color="000000" w:fill="4D93D9"/>
            <w:vAlign w:val="center"/>
            <w:hideMark/>
          </w:tcPr>
          <w:p w14:paraId="4E39377F" w14:textId="77777777" w:rsidR="00212CB6" w:rsidRPr="00D93CFB" w:rsidRDefault="00212CB6" w:rsidP="005707CA">
            <w:pPr>
              <w:jc w:val="center"/>
              <w:rPr>
                <w:rFonts w:ascii="Arial Narrow" w:eastAsia="Times New Roman" w:hAnsi="Arial Narrow" w:cs="Times New Roman"/>
                <w:b/>
                <w:bCs/>
                <w:color w:val="000000"/>
                <w:sz w:val="18"/>
                <w:szCs w:val="18"/>
                <w:lang w:eastAsia="es-CO"/>
              </w:rPr>
            </w:pPr>
            <w:r w:rsidRPr="00D93CFB">
              <w:rPr>
                <w:rFonts w:ascii="Arial Narrow" w:eastAsia="Times New Roman" w:hAnsi="Arial Narrow" w:cs="Times New Roman"/>
                <w:b/>
                <w:bCs/>
                <w:color w:val="000000"/>
                <w:sz w:val="18"/>
                <w:szCs w:val="18"/>
                <w:lang w:eastAsia="es-CO"/>
              </w:rPr>
              <w:t xml:space="preserve"> Presupuesto Oficial </w:t>
            </w:r>
          </w:p>
        </w:tc>
        <w:tc>
          <w:tcPr>
            <w:tcW w:w="0" w:type="auto"/>
            <w:tcBorders>
              <w:top w:val="single" w:sz="4" w:space="0" w:color="auto"/>
              <w:left w:val="nil"/>
              <w:bottom w:val="single" w:sz="4" w:space="0" w:color="auto"/>
              <w:right w:val="single" w:sz="4" w:space="0" w:color="auto"/>
            </w:tcBorders>
            <w:shd w:val="clear" w:color="000000" w:fill="4D93D9"/>
            <w:vAlign w:val="center"/>
            <w:hideMark/>
          </w:tcPr>
          <w:p w14:paraId="0412D82F" w14:textId="77777777" w:rsidR="00212CB6" w:rsidRPr="00D93CFB" w:rsidRDefault="00212CB6" w:rsidP="005707CA">
            <w:pPr>
              <w:jc w:val="center"/>
              <w:rPr>
                <w:rFonts w:ascii="Arial Narrow" w:eastAsia="Times New Roman" w:hAnsi="Arial Narrow" w:cs="Times New Roman"/>
                <w:b/>
                <w:bCs/>
                <w:color w:val="000000"/>
                <w:sz w:val="18"/>
                <w:szCs w:val="18"/>
                <w:lang w:eastAsia="es-CO"/>
              </w:rPr>
            </w:pPr>
            <w:r w:rsidRPr="00D93CFB">
              <w:rPr>
                <w:rFonts w:ascii="Arial Narrow" w:eastAsia="Times New Roman" w:hAnsi="Arial Narrow" w:cs="Times New Roman"/>
                <w:b/>
                <w:bCs/>
                <w:color w:val="000000"/>
                <w:sz w:val="18"/>
                <w:szCs w:val="18"/>
                <w:lang w:eastAsia="es-CO"/>
              </w:rPr>
              <w:t xml:space="preserve"> </w:t>
            </w:r>
            <w:proofErr w:type="spellStart"/>
            <w:r w:rsidRPr="00D93CFB">
              <w:rPr>
                <w:rFonts w:ascii="Arial Narrow" w:eastAsia="Times New Roman" w:hAnsi="Arial Narrow" w:cs="Times New Roman"/>
                <w:b/>
                <w:bCs/>
                <w:color w:val="000000"/>
                <w:sz w:val="18"/>
                <w:szCs w:val="18"/>
                <w:lang w:eastAsia="es-CO"/>
              </w:rPr>
              <w:t>Dcto</w:t>
            </w:r>
            <w:proofErr w:type="spellEnd"/>
            <w:r w:rsidRPr="00D93CFB">
              <w:rPr>
                <w:rFonts w:ascii="Arial Narrow" w:eastAsia="Times New Roman" w:hAnsi="Arial Narrow" w:cs="Times New Roman"/>
                <w:b/>
                <w:bCs/>
                <w:color w:val="000000"/>
                <w:sz w:val="18"/>
                <w:szCs w:val="18"/>
                <w:lang w:eastAsia="es-CO"/>
              </w:rPr>
              <w:t xml:space="preserve"> unitario inicial</w:t>
            </w:r>
            <w:r w:rsidRPr="00D93CFB">
              <w:rPr>
                <w:rFonts w:ascii="Arial Narrow" w:eastAsia="Times New Roman" w:hAnsi="Arial Narrow" w:cs="Times New Roman"/>
                <w:b/>
                <w:bCs/>
                <w:color w:val="000000"/>
                <w:sz w:val="18"/>
                <w:szCs w:val="18"/>
                <w:lang w:eastAsia="es-CO"/>
              </w:rPr>
              <w:br/>
              <w:t xml:space="preserve">(mínimo 5%) </w:t>
            </w:r>
          </w:p>
        </w:tc>
        <w:tc>
          <w:tcPr>
            <w:tcW w:w="0" w:type="auto"/>
            <w:tcBorders>
              <w:top w:val="single" w:sz="4" w:space="0" w:color="auto"/>
              <w:left w:val="nil"/>
              <w:bottom w:val="single" w:sz="4" w:space="0" w:color="auto"/>
              <w:right w:val="single" w:sz="4" w:space="0" w:color="auto"/>
            </w:tcBorders>
            <w:shd w:val="clear" w:color="000000" w:fill="4D93D9"/>
            <w:vAlign w:val="center"/>
            <w:hideMark/>
          </w:tcPr>
          <w:p w14:paraId="61FC3CC4" w14:textId="77777777" w:rsidR="00212CB6" w:rsidRPr="00D93CFB" w:rsidRDefault="00212CB6" w:rsidP="005707CA">
            <w:pPr>
              <w:jc w:val="center"/>
              <w:rPr>
                <w:rFonts w:ascii="Arial Narrow" w:eastAsia="Times New Roman" w:hAnsi="Arial Narrow" w:cs="Times New Roman"/>
                <w:b/>
                <w:bCs/>
                <w:color w:val="000000"/>
                <w:sz w:val="18"/>
                <w:szCs w:val="18"/>
                <w:lang w:eastAsia="es-CO"/>
              </w:rPr>
            </w:pPr>
            <w:r w:rsidRPr="00D93CFB">
              <w:rPr>
                <w:rFonts w:ascii="Arial Narrow" w:eastAsia="Times New Roman" w:hAnsi="Arial Narrow" w:cs="Times New Roman"/>
                <w:b/>
                <w:bCs/>
                <w:color w:val="000000"/>
                <w:sz w:val="18"/>
                <w:szCs w:val="18"/>
                <w:lang w:eastAsia="es-CO"/>
              </w:rPr>
              <w:t xml:space="preserve"> Presupuesto oficial con descuento inicial</w:t>
            </w:r>
            <w:r w:rsidRPr="00D93CFB">
              <w:rPr>
                <w:rFonts w:ascii="Arial Narrow" w:eastAsia="Times New Roman" w:hAnsi="Arial Narrow" w:cs="Times New Roman"/>
                <w:b/>
                <w:bCs/>
                <w:color w:val="000000"/>
                <w:sz w:val="18"/>
                <w:szCs w:val="18"/>
                <w:lang w:eastAsia="es-CO"/>
              </w:rPr>
              <w:br/>
              <w:t xml:space="preserve">(mínimo 5%) </w:t>
            </w:r>
          </w:p>
        </w:tc>
        <w:tc>
          <w:tcPr>
            <w:tcW w:w="0" w:type="auto"/>
            <w:tcBorders>
              <w:top w:val="single" w:sz="4" w:space="0" w:color="auto"/>
              <w:left w:val="nil"/>
              <w:bottom w:val="single" w:sz="4" w:space="0" w:color="auto"/>
              <w:right w:val="single" w:sz="4" w:space="0" w:color="auto"/>
            </w:tcBorders>
            <w:shd w:val="clear" w:color="000000" w:fill="4D93D9"/>
            <w:vAlign w:val="center"/>
            <w:hideMark/>
          </w:tcPr>
          <w:p w14:paraId="24B4262A" w14:textId="77777777" w:rsidR="00212CB6" w:rsidRPr="00D93CFB" w:rsidRDefault="00212CB6" w:rsidP="005707CA">
            <w:pPr>
              <w:jc w:val="center"/>
              <w:rPr>
                <w:rFonts w:ascii="Arial Narrow" w:eastAsia="Times New Roman" w:hAnsi="Arial Narrow" w:cs="Arial"/>
                <w:b/>
                <w:bCs/>
                <w:color w:val="000000"/>
                <w:sz w:val="18"/>
                <w:szCs w:val="18"/>
                <w:lang w:eastAsia="es-CO"/>
              </w:rPr>
            </w:pPr>
            <w:r w:rsidRPr="00D93CFB">
              <w:rPr>
                <w:rFonts w:ascii="Arial Narrow" w:eastAsia="Times New Roman" w:hAnsi="Arial Narrow" w:cs="Arial"/>
                <w:b/>
                <w:bCs/>
                <w:color w:val="000000"/>
                <w:sz w:val="18"/>
                <w:szCs w:val="18"/>
                <w:lang w:eastAsia="es-CO"/>
              </w:rPr>
              <w:t>VALOR OFERTADO EN SECOP II</w:t>
            </w:r>
          </w:p>
        </w:tc>
      </w:tr>
      <w:tr w:rsidR="00212CB6" w:rsidRPr="00D93CFB" w14:paraId="1AFCA9B9" w14:textId="77777777" w:rsidTr="005707CA">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6EAD752E"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1</w:t>
            </w:r>
          </w:p>
        </w:tc>
        <w:tc>
          <w:tcPr>
            <w:tcW w:w="0" w:type="auto"/>
            <w:tcBorders>
              <w:top w:val="nil"/>
              <w:left w:val="nil"/>
              <w:bottom w:val="single" w:sz="4" w:space="0" w:color="auto"/>
              <w:right w:val="single" w:sz="4" w:space="0" w:color="auto"/>
            </w:tcBorders>
            <w:shd w:val="clear" w:color="000000" w:fill="FFFFFF"/>
            <w:vAlign w:val="center"/>
            <w:hideMark/>
          </w:tcPr>
          <w:p w14:paraId="0F756671" w14:textId="77777777" w:rsidR="00212CB6" w:rsidRPr="00D93CFB" w:rsidRDefault="00212CB6" w:rsidP="005707CA">
            <w:pPr>
              <w:jc w:val="both"/>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AUTOS MONGUI SAS</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7B2ED" w14:textId="77777777" w:rsidR="00212CB6" w:rsidRPr="00D93CFB" w:rsidRDefault="00212CB6" w:rsidP="005707CA">
            <w:pPr>
              <w:jc w:val="center"/>
              <w:rPr>
                <w:rFonts w:ascii="Arial Narrow" w:eastAsia="Times New Roman" w:hAnsi="Arial Narrow" w:cs="Times New Roman"/>
                <w:color w:val="000000"/>
                <w:sz w:val="18"/>
                <w:szCs w:val="18"/>
                <w:lang w:eastAsia="es-CO"/>
              </w:rPr>
            </w:pPr>
            <w:r w:rsidRPr="00D93CFB">
              <w:rPr>
                <w:rFonts w:ascii="Arial Narrow" w:eastAsia="Times New Roman" w:hAnsi="Arial Narrow" w:cs="Times New Roman"/>
                <w:color w:val="000000"/>
                <w:sz w:val="18"/>
                <w:szCs w:val="18"/>
                <w:lang w:eastAsia="es-CO"/>
              </w:rPr>
              <w:t xml:space="preserve"> $         619,372,096.00 </w:t>
            </w:r>
          </w:p>
        </w:tc>
        <w:tc>
          <w:tcPr>
            <w:tcW w:w="0" w:type="auto"/>
            <w:vMerge w:val="restart"/>
            <w:tcBorders>
              <w:top w:val="nil"/>
              <w:left w:val="single" w:sz="4" w:space="0" w:color="auto"/>
              <w:bottom w:val="single" w:sz="4" w:space="0" w:color="auto"/>
              <w:right w:val="single" w:sz="4" w:space="0" w:color="auto"/>
            </w:tcBorders>
            <w:shd w:val="clear" w:color="000000" w:fill="FFC000"/>
            <w:noWrap/>
            <w:vAlign w:val="center"/>
            <w:hideMark/>
          </w:tcPr>
          <w:p w14:paraId="44C7F894" w14:textId="77777777" w:rsidR="00212CB6" w:rsidRPr="00D93CFB" w:rsidRDefault="00212CB6" w:rsidP="005707CA">
            <w:pPr>
              <w:jc w:val="center"/>
              <w:rPr>
                <w:rFonts w:ascii="Arial Narrow" w:eastAsia="Times New Roman" w:hAnsi="Arial Narrow" w:cs="Times New Roman"/>
                <w:color w:val="000000"/>
                <w:sz w:val="18"/>
                <w:szCs w:val="18"/>
                <w:lang w:eastAsia="es-CO"/>
              </w:rPr>
            </w:pPr>
            <w:r w:rsidRPr="00D93CFB">
              <w:rPr>
                <w:rFonts w:ascii="Arial Narrow" w:eastAsia="Times New Roman" w:hAnsi="Arial Narrow" w:cs="Times New Roman"/>
                <w:color w:val="000000"/>
                <w:sz w:val="18"/>
                <w:szCs w:val="18"/>
                <w:lang w:eastAsia="es-CO"/>
              </w:rPr>
              <w:t xml:space="preserve"> $        30,968,604.80 </w:t>
            </w:r>
          </w:p>
        </w:tc>
        <w:tc>
          <w:tcPr>
            <w:tcW w:w="0" w:type="auto"/>
            <w:vMerge w:val="restart"/>
            <w:tcBorders>
              <w:top w:val="nil"/>
              <w:left w:val="single" w:sz="4" w:space="0" w:color="auto"/>
              <w:bottom w:val="single" w:sz="4" w:space="0" w:color="auto"/>
              <w:right w:val="single" w:sz="4" w:space="0" w:color="auto"/>
            </w:tcBorders>
            <w:shd w:val="clear" w:color="000000" w:fill="FFC000"/>
            <w:noWrap/>
            <w:vAlign w:val="center"/>
            <w:hideMark/>
          </w:tcPr>
          <w:p w14:paraId="46980E5F" w14:textId="77777777" w:rsidR="00212CB6" w:rsidRPr="00D93CFB" w:rsidRDefault="00212CB6" w:rsidP="005707CA">
            <w:pPr>
              <w:jc w:val="center"/>
              <w:rPr>
                <w:rFonts w:ascii="Arial Narrow" w:eastAsia="Times New Roman" w:hAnsi="Arial Narrow" w:cs="Times New Roman"/>
                <w:color w:val="000000"/>
                <w:sz w:val="18"/>
                <w:szCs w:val="18"/>
                <w:lang w:eastAsia="es-CO"/>
              </w:rPr>
            </w:pPr>
            <w:r w:rsidRPr="00D93CFB">
              <w:rPr>
                <w:rFonts w:ascii="Arial Narrow" w:eastAsia="Times New Roman" w:hAnsi="Arial Narrow" w:cs="Times New Roman"/>
                <w:color w:val="000000"/>
                <w:sz w:val="18"/>
                <w:szCs w:val="18"/>
                <w:lang w:eastAsia="es-CO"/>
              </w:rPr>
              <w:t xml:space="preserve"> $          588,403,491.20 </w:t>
            </w:r>
          </w:p>
        </w:tc>
        <w:tc>
          <w:tcPr>
            <w:tcW w:w="0" w:type="auto"/>
            <w:tcBorders>
              <w:top w:val="nil"/>
              <w:left w:val="nil"/>
              <w:bottom w:val="single" w:sz="4" w:space="0" w:color="auto"/>
              <w:right w:val="single" w:sz="4" w:space="0" w:color="auto"/>
            </w:tcBorders>
            <w:shd w:val="clear" w:color="000000" w:fill="FFFFFF"/>
            <w:noWrap/>
            <w:vAlign w:val="center"/>
            <w:hideMark/>
          </w:tcPr>
          <w:p w14:paraId="526C2CB9" w14:textId="77777777" w:rsidR="00212CB6" w:rsidRPr="00D93CFB" w:rsidRDefault="00212CB6" w:rsidP="005707CA">
            <w:pP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 $   588,403,491.20 </w:t>
            </w:r>
          </w:p>
        </w:tc>
      </w:tr>
      <w:tr w:rsidR="00212CB6" w:rsidRPr="00D93CFB" w14:paraId="54991604"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07E2FD"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2</w:t>
            </w:r>
          </w:p>
        </w:tc>
        <w:tc>
          <w:tcPr>
            <w:tcW w:w="0" w:type="auto"/>
            <w:tcBorders>
              <w:top w:val="nil"/>
              <w:left w:val="nil"/>
              <w:bottom w:val="single" w:sz="4" w:space="0" w:color="auto"/>
              <w:right w:val="single" w:sz="4" w:space="0" w:color="auto"/>
            </w:tcBorders>
            <w:shd w:val="clear" w:color="000000" w:fill="FFFFFF"/>
            <w:vAlign w:val="center"/>
            <w:hideMark/>
          </w:tcPr>
          <w:p w14:paraId="4B9BFA5F" w14:textId="77777777" w:rsidR="00212CB6" w:rsidRPr="00D93CFB" w:rsidRDefault="00212CB6" w:rsidP="005707CA">
            <w:pPr>
              <w:jc w:val="both"/>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COMPAÑÍA OPERADORA DE CONTRATOS SAS</w:t>
            </w:r>
          </w:p>
        </w:tc>
        <w:tc>
          <w:tcPr>
            <w:tcW w:w="0" w:type="auto"/>
            <w:vMerge/>
            <w:tcBorders>
              <w:top w:val="nil"/>
              <w:left w:val="single" w:sz="4" w:space="0" w:color="auto"/>
              <w:bottom w:val="single" w:sz="4" w:space="0" w:color="auto"/>
              <w:right w:val="single" w:sz="4" w:space="0" w:color="auto"/>
            </w:tcBorders>
            <w:vAlign w:val="center"/>
            <w:hideMark/>
          </w:tcPr>
          <w:p w14:paraId="39E0EF05"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053E6ADC"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46963DCF"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tcBorders>
              <w:top w:val="nil"/>
              <w:left w:val="nil"/>
              <w:bottom w:val="single" w:sz="4" w:space="0" w:color="auto"/>
              <w:right w:val="single" w:sz="4" w:space="0" w:color="auto"/>
            </w:tcBorders>
            <w:shd w:val="clear" w:color="000000" w:fill="FFFFFF"/>
            <w:noWrap/>
            <w:vAlign w:val="center"/>
            <w:hideMark/>
          </w:tcPr>
          <w:p w14:paraId="0CCDF768" w14:textId="77777777" w:rsidR="00212CB6" w:rsidRPr="00D93CFB" w:rsidRDefault="00212CB6" w:rsidP="005707CA">
            <w:pP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 $   582,209,770.00 </w:t>
            </w:r>
          </w:p>
        </w:tc>
      </w:tr>
      <w:tr w:rsidR="00212CB6" w:rsidRPr="00D93CFB" w14:paraId="3350FB99"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EE6B00"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3</w:t>
            </w:r>
          </w:p>
        </w:tc>
        <w:tc>
          <w:tcPr>
            <w:tcW w:w="0" w:type="auto"/>
            <w:tcBorders>
              <w:top w:val="nil"/>
              <w:left w:val="nil"/>
              <w:bottom w:val="single" w:sz="4" w:space="0" w:color="auto"/>
              <w:right w:val="single" w:sz="4" w:space="0" w:color="auto"/>
            </w:tcBorders>
            <w:shd w:val="clear" w:color="000000" w:fill="FFFFFF"/>
            <w:vAlign w:val="center"/>
            <w:hideMark/>
          </w:tcPr>
          <w:p w14:paraId="488BA6C8" w14:textId="77777777" w:rsidR="00212CB6" w:rsidRPr="00D93CFB" w:rsidRDefault="00212CB6" w:rsidP="005707CA">
            <w:pPr>
              <w:jc w:val="both"/>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HYUNDAUTOS S.A.S.</w:t>
            </w:r>
          </w:p>
        </w:tc>
        <w:tc>
          <w:tcPr>
            <w:tcW w:w="0" w:type="auto"/>
            <w:vMerge/>
            <w:tcBorders>
              <w:top w:val="nil"/>
              <w:left w:val="single" w:sz="4" w:space="0" w:color="auto"/>
              <w:bottom w:val="single" w:sz="4" w:space="0" w:color="auto"/>
              <w:right w:val="single" w:sz="4" w:space="0" w:color="auto"/>
            </w:tcBorders>
            <w:vAlign w:val="center"/>
            <w:hideMark/>
          </w:tcPr>
          <w:p w14:paraId="308A20F2"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3E1EB908"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3BAD4EEF"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tcBorders>
              <w:top w:val="nil"/>
              <w:left w:val="nil"/>
              <w:bottom w:val="single" w:sz="4" w:space="0" w:color="auto"/>
              <w:right w:val="single" w:sz="4" w:space="0" w:color="auto"/>
            </w:tcBorders>
            <w:shd w:val="clear" w:color="000000" w:fill="FFFFFF"/>
            <w:noWrap/>
            <w:vAlign w:val="center"/>
            <w:hideMark/>
          </w:tcPr>
          <w:p w14:paraId="02B9F74D" w14:textId="77777777" w:rsidR="00212CB6" w:rsidRPr="00D93CFB" w:rsidRDefault="00212CB6" w:rsidP="005707CA">
            <w:pP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 $   588,403,491.20 </w:t>
            </w:r>
          </w:p>
        </w:tc>
      </w:tr>
      <w:tr w:rsidR="00212CB6" w:rsidRPr="00D93CFB" w14:paraId="53F786C2"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D0E005"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4</w:t>
            </w:r>
          </w:p>
        </w:tc>
        <w:tc>
          <w:tcPr>
            <w:tcW w:w="0" w:type="auto"/>
            <w:tcBorders>
              <w:top w:val="nil"/>
              <w:left w:val="nil"/>
              <w:bottom w:val="single" w:sz="4" w:space="0" w:color="auto"/>
              <w:right w:val="single" w:sz="4" w:space="0" w:color="auto"/>
            </w:tcBorders>
            <w:shd w:val="clear" w:color="000000" w:fill="FFFFFF"/>
            <w:vAlign w:val="center"/>
            <w:hideMark/>
          </w:tcPr>
          <w:p w14:paraId="1C2EFC95" w14:textId="77777777" w:rsidR="00212CB6" w:rsidRPr="00D93CFB" w:rsidRDefault="00212CB6" w:rsidP="005707CA">
            <w:pPr>
              <w:jc w:val="both"/>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MULTISERVICIOS LAMH SAS </w:t>
            </w:r>
          </w:p>
        </w:tc>
        <w:tc>
          <w:tcPr>
            <w:tcW w:w="0" w:type="auto"/>
            <w:vMerge/>
            <w:tcBorders>
              <w:top w:val="nil"/>
              <w:left w:val="single" w:sz="4" w:space="0" w:color="auto"/>
              <w:bottom w:val="single" w:sz="4" w:space="0" w:color="auto"/>
              <w:right w:val="single" w:sz="4" w:space="0" w:color="auto"/>
            </w:tcBorders>
            <w:vAlign w:val="center"/>
            <w:hideMark/>
          </w:tcPr>
          <w:p w14:paraId="519C8EA9"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7E19BB83"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3C3B93CA"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tcBorders>
              <w:top w:val="nil"/>
              <w:left w:val="nil"/>
              <w:bottom w:val="single" w:sz="4" w:space="0" w:color="auto"/>
              <w:right w:val="single" w:sz="4" w:space="0" w:color="auto"/>
            </w:tcBorders>
            <w:shd w:val="clear" w:color="000000" w:fill="FFFFFF"/>
            <w:noWrap/>
            <w:vAlign w:val="center"/>
            <w:hideMark/>
          </w:tcPr>
          <w:p w14:paraId="54A18852" w14:textId="77777777" w:rsidR="00212CB6" w:rsidRPr="00D93CFB" w:rsidRDefault="00212CB6" w:rsidP="005707CA">
            <w:pP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 $   582,209,770.00 </w:t>
            </w:r>
          </w:p>
        </w:tc>
      </w:tr>
      <w:tr w:rsidR="00212CB6" w:rsidRPr="00D93CFB" w14:paraId="2BDD487C"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F99991"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5</w:t>
            </w:r>
          </w:p>
        </w:tc>
        <w:tc>
          <w:tcPr>
            <w:tcW w:w="0" w:type="auto"/>
            <w:tcBorders>
              <w:top w:val="nil"/>
              <w:left w:val="nil"/>
              <w:bottom w:val="single" w:sz="4" w:space="0" w:color="auto"/>
              <w:right w:val="single" w:sz="4" w:space="0" w:color="auto"/>
            </w:tcBorders>
            <w:shd w:val="clear" w:color="000000" w:fill="FFFFFF"/>
            <w:vAlign w:val="center"/>
            <w:hideMark/>
          </w:tcPr>
          <w:p w14:paraId="57852864" w14:textId="77777777" w:rsidR="00212CB6" w:rsidRPr="00D93CFB" w:rsidRDefault="00212CB6" w:rsidP="005707CA">
            <w:pPr>
              <w:jc w:val="both"/>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TECNIMOTOR REPUESTOS Y RECTIFICADORA S.A.S. </w:t>
            </w:r>
          </w:p>
        </w:tc>
        <w:tc>
          <w:tcPr>
            <w:tcW w:w="0" w:type="auto"/>
            <w:vMerge/>
            <w:tcBorders>
              <w:top w:val="nil"/>
              <w:left w:val="single" w:sz="4" w:space="0" w:color="auto"/>
              <w:bottom w:val="single" w:sz="4" w:space="0" w:color="auto"/>
              <w:right w:val="single" w:sz="4" w:space="0" w:color="auto"/>
            </w:tcBorders>
            <w:vAlign w:val="center"/>
            <w:hideMark/>
          </w:tcPr>
          <w:p w14:paraId="2A6B6091"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74646527"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4A897823"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tcBorders>
              <w:top w:val="nil"/>
              <w:left w:val="nil"/>
              <w:bottom w:val="single" w:sz="4" w:space="0" w:color="auto"/>
              <w:right w:val="single" w:sz="4" w:space="0" w:color="auto"/>
            </w:tcBorders>
            <w:shd w:val="clear" w:color="000000" w:fill="FFFFFF"/>
            <w:noWrap/>
            <w:vAlign w:val="center"/>
            <w:hideMark/>
          </w:tcPr>
          <w:p w14:paraId="16D2B102" w14:textId="77777777" w:rsidR="00212CB6" w:rsidRPr="00D93CFB" w:rsidRDefault="00212CB6" w:rsidP="005707CA">
            <w:pP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 $   582,209,770.00 </w:t>
            </w:r>
          </w:p>
        </w:tc>
      </w:tr>
      <w:tr w:rsidR="00212CB6" w:rsidRPr="00D93CFB" w14:paraId="3311E063" w14:textId="77777777" w:rsidTr="005707C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327DB5" w14:textId="77777777" w:rsidR="00212CB6" w:rsidRPr="00D93CFB" w:rsidRDefault="00212CB6" w:rsidP="005707CA">
            <w:pPr>
              <w:jc w:val="cente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6</w:t>
            </w:r>
          </w:p>
        </w:tc>
        <w:tc>
          <w:tcPr>
            <w:tcW w:w="0" w:type="auto"/>
            <w:tcBorders>
              <w:top w:val="nil"/>
              <w:left w:val="nil"/>
              <w:bottom w:val="single" w:sz="4" w:space="0" w:color="auto"/>
              <w:right w:val="single" w:sz="4" w:space="0" w:color="auto"/>
            </w:tcBorders>
            <w:shd w:val="clear" w:color="000000" w:fill="FFFFFF"/>
            <w:vAlign w:val="center"/>
            <w:hideMark/>
          </w:tcPr>
          <w:p w14:paraId="230D7F98" w14:textId="77777777" w:rsidR="00212CB6" w:rsidRPr="00D93CFB" w:rsidRDefault="00212CB6" w:rsidP="005707CA">
            <w:pPr>
              <w:jc w:val="both"/>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UNION TEMPORAL E&amp;P</w:t>
            </w:r>
          </w:p>
        </w:tc>
        <w:tc>
          <w:tcPr>
            <w:tcW w:w="0" w:type="auto"/>
            <w:vMerge/>
            <w:tcBorders>
              <w:top w:val="nil"/>
              <w:left w:val="single" w:sz="4" w:space="0" w:color="auto"/>
              <w:bottom w:val="single" w:sz="4" w:space="0" w:color="auto"/>
              <w:right w:val="single" w:sz="4" w:space="0" w:color="auto"/>
            </w:tcBorders>
            <w:vAlign w:val="center"/>
            <w:hideMark/>
          </w:tcPr>
          <w:p w14:paraId="57E4A0D7"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78FB41E7"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vMerge/>
            <w:tcBorders>
              <w:top w:val="nil"/>
              <w:left w:val="single" w:sz="4" w:space="0" w:color="auto"/>
              <w:bottom w:val="single" w:sz="4" w:space="0" w:color="auto"/>
              <w:right w:val="single" w:sz="4" w:space="0" w:color="auto"/>
            </w:tcBorders>
            <w:vAlign w:val="center"/>
            <w:hideMark/>
          </w:tcPr>
          <w:p w14:paraId="5A1C270A" w14:textId="77777777" w:rsidR="00212CB6" w:rsidRPr="00D93CFB" w:rsidRDefault="00212CB6" w:rsidP="005707CA">
            <w:pPr>
              <w:rPr>
                <w:rFonts w:ascii="Arial Narrow" w:eastAsia="Times New Roman" w:hAnsi="Arial Narrow" w:cs="Times New Roman"/>
                <w:color w:val="000000"/>
                <w:sz w:val="18"/>
                <w:szCs w:val="18"/>
                <w:lang w:eastAsia="es-CO"/>
              </w:rPr>
            </w:pPr>
          </w:p>
        </w:tc>
        <w:tc>
          <w:tcPr>
            <w:tcW w:w="0" w:type="auto"/>
            <w:tcBorders>
              <w:top w:val="nil"/>
              <w:left w:val="nil"/>
              <w:bottom w:val="single" w:sz="4" w:space="0" w:color="auto"/>
              <w:right w:val="single" w:sz="4" w:space="0" w:color="auto"/>
            </w:tcBorders>
            <w:shd w:val="clear" w:color="000000" w:fill="FFFFFF"/>
            <w:noWrap/>
            <w:vAlign w:val="center"/>
            <w:hideMark/>
          </w:tcPr>
          <w:p w14:paraId="051288AC" w14:textId="77777777" w:rsidR="00212CB6" w:rsidRPr="00D93CFB" w:rsidRDefault="00212CB6" w:rsidP="005707CA">
            <w:pPr>
              <w:rPr>
                <w:rFonts w:ascii="Arial Narrow" w:eastAsia="Times New Roman" w:hAnsi="Arial Narrow" w:cs="Arial"/>
                <w:color w:val="000000"/>
                <w:sz w:val="18"/>
                <w:szCs w:val="18"/>
                <w:lang w:eastAsia="es-CO"/>
              </w:rPr>
            </w:pPr>
            <w:r w:rsidRPr="00D93CFB">
              <w:rPr>
                <w:rFonts w:ascii="Arial Narrow" w:eastAsia="Times New Roman" w:hAnsi="Arial Narrow" w:cs="Arial"/>
                <w:color w:val="000000"/>
                <w:sz w:val="18"/>
                <w:szCs w:val="18"/>
                <w:lang w:eastAsia="es-CO"/>
              </w:rPr>
              <w:t xml:space="preserve"> $   588,403,491.20 </w:t>
            </w:r>
          </w:p>
        </w:tc>
      </w:tr>
    </w:tbl>
    <w:p w14:paraId="4FDA0EC1" w14:textId="77777777" w:rsidR="00212CB6" w:rsidRPr="00F93FF5" w:rsidRDefault="00212CB6" w:rsidP="00212CB6">
      <w:pPr>
        <w:jc w:val="both"/>
        <w:rPr>
          <w:rFonts w:ascii="Arial Narrow" w:hAnsi="Arial Narrow" w:cs="Arial"/>
          <w:bCs/>
        </w:rPr>
      </w:pPr>
    </w:p>
    <w:p w14:paraId="7B74E551" w14:textId="77777777" w:rsidR="00212CB6" w:rsidRDefault="00212CB6" w:rsidP="00212CB6">
      <w:pPr>
        <w:jc w:val="both"/>
        <w:rPr>
          <w:rFonts w:ascii="Arial Narrow" w:hAnsi="Arial Narrow"/>
        </w:rPr>
      </w:pPr>
      <w:r>
        <w:rPr>
          <w:rFonts w:ascii="Arial Narrow" w:hAnsi="Arial Narrow"/>
        </w:rPr>
        <w:t>Adicionalmente, se verificó que en el formato de lista de precios unitarios no se sobrepasaran el precio de referencia establecido por la entidad, donde se pudo verificar que todos los proponentes cumplen con esta condición y se puede ver en el Excel anexo de la verificación (debido a la cantidad de datos e información no es posible cargar la tabla de verificación por lo tanto se adjunta a manera de anexo)</w:t>
      </w:r>
    </w:p>
    <w:p w14:paraId="4E8E4125" w14:textId="77777777" w:rsidR="00212CB6" w:rsidRDefault="00212CB6" w:rsidP="00212CB6">
      <w:pPr>
        <w:jc w:val="both"/>
        <w:rPr>
          <w:rFonts w:ascii="Arial Narrow" w:hAnsi="Arial Narrow"/>
        </w:rPr>
      </w:pPr>
    </w:p>
    <w:p w14:paraId="426617DC" w14:textId="77777777" w:rsidR="00212CB6" w:rsidRPr="00F93FF5" w:rsidRDefault="00212CB6" w:rsidP="00212CB6">
      <w:pPr>
        <w:jc w:val="both"/>
        <w:rPr>
          <w:rFonts w:ascii="Arial Narrow" w:hAnsi="Arial Narrow"/>
        </w:rPr>
      </w:pPr>
      <w:r w:rsidRPr="00F93FF5">
        <w:rPr>
          <w:rFonts w:ascii="Arial Narrow" w:hAnsi="Arial Narrow"/>
        </w:rPr>
        <w:t>Como resultado de la verificación de condiciones de la apertura de los sobres económicos de las propuestas presentadas se concluye lo siguiente:</w:t>
      </w:r>
    </w:p>
    <w:p w14:paraId="61AE3095" w14:textId="77777777" w:rsidR="00212CB6" w:rsidRPr="00F93FF5" w:rsidRDefault="00212CB6" w:rsidP="00212CB6">
      <w:pPr>
        <w:jc w:val="both"/>
        <w:rPr>
          <w:rFonts w:ascii="Arial Narrow" w:hAnsi="Arial Narrow"/>
        </w:rPr>
      </w:pPr>
    </w:p>
    <w:tbl>
      <w:tblPr>
        <w:tblW w:w="0" w:type="auto"/>
        <w:tblCellMar>
          <w:left w:w="70" w:type="dxa"/>
          <w:right w:w="70" w:type="dxa"/>
        </w:tblCellMar>
        <w:tblLook w:val="04A0" w:firstRow="1" w:lastRow="0" w:firstColumn="1" w:lastColumn="0" w:noHBand="0" w:noVBand="1"/>
      </w:tblPr>
      <w:tblGrid>
        <w:gridCol w:w="213"/>
        <w:gridCol w:w="1365"/>
        <w:gridCol w:w="1230"/>
        <w:gridCol w:w="1138"/>
        <w:gridCol w:w="1438"/>
        <w:gridCol w:w="1462"/>
        <w:gridCol w:w="1219"/>
        <w:gridCol w:w="1290"/>
      </w:tblGrid>
      <w:tr w:rsidR="00212CB6" w:rsidRPr="009A16F7" w14:paraId="0B0D9589" w14:textId="77777777" w:rsidTr="005707CA">
        <w:trPr>
          <w:trHeight w:val="1314"/>
        </w:trPr>
        <w:tc>
          <w:tcPr>
            <w:tcW w:w="0" w:type="auto"/>
            <w:tcBorders>
              <w:top w:val="nil"/>
              <w:left w:val="nil"/>
              <w:bottom w:val="nil"/>
              <w:right w:val="nil"/>
            </w:tcBorders>
            <w:shd w:val="clear" w:color="000000" w:fill="FFFFFF"/>
            <w:noWrap/>
            <w:vAlign w:val="center"/>
            <w:hideMark/>
          </w:tcPr>
          <w:p w14:paraId="728A9FEA"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lastRenderedPageBreak/>
              <w:t> </w:t>
            </w:r>
          </w:p>
        </w:tc>
        <w:tc>
          <w:tcPr>
            <w:tcW w:w="0" w:type="auto"/>
            <w:tcBorders>
              <w:top w:val="single" w:sz="4" w:space="0" w:color="auto"/>
              <w:left w:val="single" w:sz="4" w:space="0" w:color="auto"/>
              <w:bottom w:val="single" w:sz="4" w:space="0" w:color="auto"/>
              <w:right w:val="single" w:sz="4" w:space="0" w:color="auto"/>
            </w:tcBorders>
            <w:shd w:val="clear" w:color="000000" w:fill="4D93D9"/>
            <w:vAlign w:val="center"/>
            <w:hideMark/>
          </w:tcPr>
          <w:p w14:paraId="4B25C167" w14:textId="77777777" w:rsidR="00212CB6" w:rsidRPr="009A16F7" w:rsidRDefault="00212CB6" w:rsidP="005707CA">
            <w:pPr>
              <w:jc w:val="center"/>
              <w:rPr>
                <w:rFonts w:ascii="Arial Narrow" w:eastAsia="Times New Roman" w:hAnsi="Arial Narrow" w:cs="Arial"/>
                <w:b/>
                <w:bCs/>
                <w:color w:val="000000"/>
                <w:sz w:val="16"/>
                <w:szCs w:val="16"/>
                <w:lang w:eastAsia="es-CO"/>
              </w:rPr>
            </w:pPr>
            <w:r w:rsidRPr="009A16F7">
              <w:rPr>
                <w:rFonts w:ascii="Arial Narrow" w:eastAsia="Times New Roman" w:hAnsi="Arial Narrow" w:cs="Arial"/>
                <w:b/>
                <w:bCs/>
                <w:color w:val="000000"/>
                <w:sz w:val="16"/>
                <w:szCs w:val="16"/>
                <w:lang w:eastAsia="es-CO"/>
              </w:rPr>
              <w:t>PROPONENTE</w:t>
            </w:r>
          </w:p>
        </w:tc>
        <w:tc>
          <w:tcPr>
            <w:tcW w:w="1230" w:type="dxa"/>
            <w:tcBorders>
              <w:top w:val="single" w:sz="4" w:space="0" w:color="auto"/>
              <w:left w:val="nil"/>
              <w:bottom w:val="single" w:sz="4" w:space="0" w:color="auto"/>
              <w:right w:val="single" w:sz="4" w:space="0" w:color="auto"/>
            </w:tcBorders>
            <w:shd w:val="clear" w:color="000000" w:fill="4D93D9"/>
            <w:vAlign w:val="center"/>
            <w:hideMark/>
          </w:tcPr>
          <w:p w14:paraId="02796DC1" w14:textId="77777777" w:rsidR="00212CB6" w:rsidRPr="009A16F7" w:rsidRDefault="00212CB6" w:rsidP="005707CA">
            <w:pPr>
              <w:jc w:val="center"/>
              <w:rPr>
                <w:rFonts w:ascii="Arial Narrow" w:eastAsia="Times New Roman" w:hAnsi="Arial Narrow" w:cs="Times New Roman"/>
                <w:b/>
                <w:bCs/>
                <w:color w:val="000000"/>
                <w:sz w:val="16"/>
                <w:szCs w:val="16"/>
                <w:lang w:eastAsia="es-CO"/>
              </w:rPr>
            </w:pPr>
            <w:r w:rsidRPr="009A16F7">
              <w:rPr>
                <w:rFonts w:ascii="Arial Narrow" w:eastAsia="Times New Roman" w:hAnsi="Arial Narrow" w:cs="Times New Roman"/>
                <w:b/>
                <w:bCs/>
                <w:color w:val="000000"/>
                <w:sz w:val="16"/>
                <w:szCs w:val="16"/>
                <w:lang w:eastAsia="es-CO"/>
              </w:rPr>
              <w:t xml:space="preserve"> Presupuesto Oficial </w:t>
            </w:r>
          </w:p>
        </w:tc>
        <w:tc>
          <w:tcPr>
            <w:tcW w:w="1138" w:type="dxa"/>
            <w:tcBorders>
              <w:top w:val="single" w:sz="4" w:space="0" w:color="auto"/>
              <w:left w:val="nil"/>
              <w:bottom w:val="single" w:sz="4" w:space="0" w:color="auto"/>
              <w:right w:val="single" w:sz="4" w:space="0" w:color="auto"/>
            </w:tcBorders>
            <w:shd w:val="clear" w:color="000000" w:fill="4D93D9"/>
            <w:vAlign w:val="center"/>
            <w:hideMark/>
          </w:tcPr>
          <w:p w14:paraId="077436B8" w14:textId="77777777" w:rsidR="00212CB6" w:rsidRPr="009A16F7" w:rsidRDefault="00212CB6" w:rsidP="005707CA">
            <w:pPr>
              <w:jc w:val="center"/>
              <w:rPr>
                <w:rFonts w:ascii="Arial Narrow" w:eastAsia="Times New Roman" w:hAnsi="Arial Narrow" w:cs="Times New Roman"/>
                <w:b/>
                <w:bCs/>
                <w:color w:val="000000"/>
                <w:sz w:val="16"/>
                <w:szCs w:val="16"/>
                <w:lang w:eastAsia="es-CO"/>
              </w:rPr>
            </w:pPr>
            <w:r w:rsidRPr="009A16F7">
              <w:rPr>
                <w:rFonts w:ascii="Arial Narrow" w:eastAsia="Times New Roman" w:hAnsi="Arial Narrow" w:cs="Times New Roman"/>
                <w:b/>
                <w:bCs/>
                <w:color w:val="000000"/>
                <w:sz w:val="16"/>
                <w:szCs w:val="16"/>
                <w:lang w:eastAsia="es-CO"/>
              </w:rPr>
              <w:t xml:space="preserve"> </w:t>
            </w:r>
            <w:proofErr w:type="spellStart"/>
            <w:r w:rsidRPr="009A16F7">
              <w:rPr>
                <w:rFonts w:ascii="Arial Narrow" w:eastAsia="Times New Roman" w:hAnsi="Arial Narrow" w:cs="Times New Roman"/>
                <w:b/>
                <w:bCs/>
                <w:color w:val="000000"/>
                <w:sz w:val="16"/>
                <w:szCs w:val="16"/>
                <w:lang w:eastAsia="es-CO"/>
              </w:rPr>
              <w:t>Dcto</w:t>
            </w:r>
            <w:proofErr w:type="spellEnd"/>
            <w:r w:rsidRPr="009A16F7">
              <w:rPr>
                <w:rFonts w:ascii="Arial Narrow" w:eastAsia="Times New Roman" w:hAnsi="Arial Narrow" w:cs="Times New Roman"/>
                <w:b/>
                <w:bCs/>
                <w:color w:val="000000"/>
                <w:sz w:val="16"/>
                <w:szCs w:val="16"/>
                <w:lang w:eastAsia="es-CO"/>
              </w:rPr>
              <w:t xml:space="preserve"> unitario inicial</w:t>
            </w:r>
            <w:r w:rsidRPr="009A16F7">
              <w:rPr>
                <w:rFonts w:ascii="Arial Narrow" w:eastAsia="Times New Roman" w:hAnsi="Arial Narrow" w:cs="Times New Roman"/>
                <w:b/>
                <w:bCs/>
                <w:color w:val="000000"/>
                <w:sz w:val="16"/>
                <w:szCs w:val="16"/>
                <w:lang w:eastAsia="es-CO"/>
              </w:rPr>
              <w:br/>
              <w:t xml:space="preserve">(mínimo 5%) </w:t>
            </w:r>
          </w:p>
        </w:tc>
        <w:tc>
          <w:tcPr>
            <w:tcW w:w="1438" w:type="dxa"/>
            <w:tcBorders>
              <w:top w:val="single" w:sz="4" w:space="0" w:color="auto"/>
              <w:left w:val="nil"/>
              <w:bottom w:val="single" w:sz="4" w:space="0" w:color="auto"/>
              <w:right w:val="single" w:sz="4" w:space="0" w:color="auto"/>
            </w:tcBorders>
            <w:shd w:val="clear" w:color="000000" w:fill="4D93D9"/>
            <w:vAlign w:val="center"/>
            <w:hideMark/>
          </w:tcPr>
          <w:p w14:paraId="1063EDC4" w14:textId="77777777" w:rsidR="00212CB6" w:rsidRPr="009A16F7" w:rsidRDefault="00212CB6" w:rsidP="005707CA">
            <w:pPr>
              <w:jc w:val="center"/>
              <w:rPr>
                <w:rFonts w:ascii="Arial Narrow" w:eastAsia="Times New Roman" w:hAnsi="Arial Narrow" w:cs="Times New Roman"/>
                <w:b/>
                <w:bCs/>
                <w:color w:val="000000"/>
                <w:sz w:val="16"/>
                <w:szCs w:val="16"/>
                <w:lang w:eastAsia="es-CO"/>
              </w:rPr>
            </w:pPr>
            <w:r w:rsidRPr="009A16F7">
              <w:rPr>
                <w:rFonts w:ascii="Arial Narrow" w:eastAsia="Times New Roman" w:hAnsi="Arial Narrow" w:cs="Times New Roman"/>
                <w:b/>
                <w:bCs/>
                <w:color w:val="000000"/>
                <w:sz w:val="16"/>
                <w:szCs w:val="16"/>
                <w:lang w:eastAsia="es-CO"/>
              </w:rPr>
              <w:t xml:space="preserve"> Presupuesto oficial con descuento inicial</w:t>
            </w:r>
            <w:r w:rsidRPr="009A16F7">
              <w:rPr>
                <w:rFonts w:ascii="Arial Narrow" w:eastAsia="Times New Roman" w:hAnsi="Arial Narrow" w:cs="Times New Roman"/>
                <w:b/>
                <w:bCs/>
                <w:color w:val="000000"/>
                <w:sz w:val="16"/>
                <w:szCs w:val="16"/>
                <w:lang w:eastAsia="es-CO"/>
              </w:rPr>
              <w:br/>
              <w:t xml:space="preserve">(mínimo 5%) </w:t>
            </w:r>
          </w:p>
        </w:tc>
        <w:tc>
          <w:tcPr>
            <w:tcW w:w="1462" w:type="dxa"/>
            <w:tcBorders>
              <w:top w:val="single" w:sz="4" w:space="0" w:color="auto"/>
              <w:left w:val="nil"/>
              <w:bottom w:val="single" w:sz="4" w:space="0" w:color="auto"/>
              <w:right w:val="single" w:sz="4" w:space="0" w:color="auto"/>
            </w:tcBorders>
            <w:shd w:val="clear" w:color="000000" w:fill="4D93D9"/>
            <w:vAlign w:val="center"/>
            <w:hideMark/>
          </w:tcPr>
          <w:p w14:paraId="64A53628" w14:textId="77777777" w:rsidR="00212CB6" w:rsidRPr="009A16F7" w:rsidRDefault="00212CB6" w:rsidP="005707CA">
            <w:pPr>
              <w:jc w:val="center"/>
              <w:rPr>
                <w:rFonts w:ascii="Arial Narrow" w:eastAsia="Times New Roman" w:hAnsi="Arial Narrow" w:cs="Arial"/>
                <w:b/>
                <w:bCs/>
                <w:color w:val="000000"/>
                <w:sz w:val="16"/>
                <w:szCs w:val="16"/>
                <w:lang w:eastAsia="es-CO"/>
              </w:rPr>
            </w:pPr>
            <w:r w:rsidRPr="009A16F7">
              <w:rPr>
                <w:rFonts w:ascii="Arial Narrow" w:eastAsia="Times New Roman" w:hAnsi="Arial Narrow" w:cs="Arial"/>
                <w:b/>
                <w:bCs/>
                <w:color w:val="000000"/>
                <w:sz w:val="16"/>
                <w:szCs w:val="16"/>
                <w:lang w:eastAsia="es-CO"/>
              </w:rPr>
              <w:t>VALOR OFERTADO EN SECOP II</w:t>
            </w:r>
          </w:p>
        </w:tc>
        <w:tc>
          <w:tcPr>
            <w:tcW w:w="0" w:type="auto"/>
            <w:tcBorders>
              <w:top w:val="single" w:sz="4" w:space="0" w:color="auto"/>
              <w:left w:val="nil"/>
              <w:bottom w:val="single" w:sz="4" w:space="0" w:color="auto"/>
              <w:right w:val="single" w:sz="4" w:space="0" w:color="auto"/>
            </w:tcBorders>
            <w:shd w:val="clear" w:color="000000" w:fill="4D93D9"/>
            <w:vAlign w:val="center"/>
            <w:hideMark/>
          </w:tcPr>
          <w:p w14:paraId="311B95CE" w14:textId="77777777" w:rsidR="00212CB6" w:rsidRPr="009A16F7" w:rsidRDefault="00212CB6" w:rsidP="005707CA">
            <w:pPr>
              <w:jc w:val="center"/>
              <w:rPr>
                <w:rFonts w:ascii="Arial Narrow" w:eastAsia="Times New Roman" w:hAnsi="Arial Narrow" w:cs="Arial"/>
                <w:b/>
                <w:bCs/>
                <w:color w:val="000000"/>
                <w:sz w:val="16"/>
                <w:szCs w:val="16"/>
                <w:lang w:eastAsia="es-CO"/>
              </w:rPr>
            </w:pPr>
            <w:r w:rsidRPr="009A16F7">
              <w:rPr>
                <w:rFonts w:ascii="Arial Narrow" w:eastAsia="Times New Roman" w:hAnsi="Arial Narrow" w:cs="Arial"/>
                <w:b/>
                <w:bCs/>
                <w:color w:val="000000"/>
                <w:sz w:val="16"/>
                <w:szCs w:val="16"/>
                <w:lang w:eastAsia="es-CO"/>
              </w:rPr>
              <w:t xml:space="preserve"> RESULTADO DE LA VERIFICACIÓN ECONÓMICA INICIAL </w:t>
            </w:r>
          </w:p>
        </w:tc>
        <w:tc>
          <w:tcPr>
            <w:tcW w:w="0" w:type="auto"/>
            <w:tcBorders>
              <w:top w:val="single" w:sz="4" w:space="0" w:color="auto"/>
              <w:left w:val="nil"/>
              <w:bottom w:val="single" w:sz="4" w:space="0" w:color="auto"/>
              <w:right w:val="single" w:sz="4" w:space="0" w:color="auto"/>
            </w:tcBorders>
            <w:shd w:val="clear" w:color="000000" w:fill="4D93D9"/>
            <w:vAlign w:val="center"/>
            <w:hideMark/>
          </w:tcPr>
          <w:p w14:paraId="0A4EC5F9" w14:textId="77777777" w:rsidR="00212CB6" w:rsidRPr="009A16F7" w:rsidRDefault="00212CB6" w:rsidP="005707CA">
            <w:pPr>
              <w:jc w:val="center"/>
              <w:rPr>
                <w:rFonts w:ascii="Arial Narrow" w:eastAsia="Times New Roman" w:hAnsi="Arial Narrow" w:cs="Arial"/>
                <w:b/>
                <w:bCs/>
                <w:color w:val="000000"/>
                <w:sz w:val="16"/>
                <w:szCs w:val="16"/>
                <w:lang w:eastAsia="es-CO"/>
              </w:rPr>
            </w:pPr>
            <w:r w:rsidRPr="009A16F7">
              <w:rPr>
                <w:rFonts w:ascii="Arial Narrow" w:eastAsia="Times New Roman" w:hAnsi="Arial Narrow" w:cs="Arial"/>
                <w:b/>
                <w:bCs/>
                <w:color w:val="000000"/>
                <w:sz w:val="16"/>
                <w:szCs w:val="16"/>
                <w:lang w:eastAsia="es-CO"/>
              </w:rPr>
              <w:t xml:space="preserve"> RESULTADO DE LA VERIFICACIÓN ECONÓMICA PRECIOS UNITARIOS INICIAL </w:t>
            </w:r>
          </w:p>
        </w:tc>
      </w:tr>
      <w:tr w:rsidR="00212CB6" w:rsidRPr="009A16F7" w14:paraId="1391592E" w14:textId="77777777" w:rsidTr="005707CA">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32E6577"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1</w:t>
            </w:r>
          </w:p>
        </w:tc>
        <w:tc>
          <w:tcPr>
            <w:tcW w:w="0" w:type="auto"/>
            <w:tcBorders>
              <w:top w:val="nil"/>
              <w:left w:val="nil"/>
              <w:bottom w:val="single" w:sz="4" w:space="0" w:color="auto"/>
              <w:right w:val="single" w:sz="4" w:space="0" w:color="auto"/>
            </w:tcBorders>
            <w:shd w:val="clear" w:color="000000" w:fill="FFFFFF"/>
            <w:vAlign w:val="center"/>
            <w:hideMark/>
          </w:tcPr>
          <w:p w14:paraId="45F73EA7"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AUTOS MONGUI SAS</w:t>
            </w:r>
          </w:p>
        </w:tc>
        <w:tc>
          <w:tcPr>
            <w:tcW w:w="12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B5DE4" w14:textId="77777777" w:rsidR="00212CB6" w:rsidRPr="009A16F7" w:rsidRDefault="00212CB6" w:rsidP="005707CA">
            <w:pPr>
              <w:jc w:val="center"/>
              <w:rPr>
                <w:rFonts w:ascii="Arial Narrow" w:eastAsia="Times New Roman" w:hAnsi="Arial Narrow" w:cs="Times New Roman"/>
                <w:color w:val="000000"/>
                <w:sz w:val="16"/>
                <w:szCs w:val="16"/>
                <w:lang w:eastAsia="es-CO"/>
              </w:rPr>
            </w:pPr>
            <w:r w:rsidRPr="009A16F7">
              <w:rPr>
                <w:rFonts w:ascii="Arial Narrow" w:eastAsia="Times New Roman" w:hAnsi="Arial Narrow" w:cs="Times New Roman"/>
                <w:color w:val="000000"/>
                <w:sz w:val="16"/>
                <w:szCs w:val="16"/>
                <w:lang w:eastAsia="es-CO"/>
              </w:rPr>
              <w:t xml:space="preserve"> $619,372,096.00 </w:t>
            </w:r>
          </w:p>
        </w:tc>
        <w:tc>
          <w:tcPr>
            <w:tcW w:w="113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FBDC9C5" w14:textId="77777777" w:rsidR="00212CB6" w:rsidRPr="009A16F7" w:rsidRDefault="00212CB6" w:rsidP="005707CA">
            <w:pPr>
              <w:jc w:val="center"/>
              <w:rPr>
                <w:rFonts w:ascii="Arial Narrow" w:eastAsia="Times New Roman" w:hAnsi="Arial Narrow" w:cs="Times New Roman"/>
                <w:color w:val="000000"/>
                <w:sz w:val="16"/>
                <w:szCs w:val="16"/>
                <w:lang w:eastAsia="es-CO"/>
              </w:rPr>
            </w:pPr>
            <w:r w:rsidRPr="009A16F7">
              <w:rPr>
                <w:rFonts w:ascii="Arial Narrow" w:eastAsia="Times New Roman" w:hAnsi="Arial Narrow" w:cs="Times New Roman"/>
                <w:color w:val="000000"/>
                <w:sz w:val="16"/>
                <w:szCs w:val="16"/>
                <w:lang w:eastAsia="es-CO"/>
              </w:rPr>
              <w:t xml:space="preserve"> $30,968,604.80 </w:t>
            </w:r>
          </w:p>
        </w:tc>
        <w:tc>
          <w:tcPr>
            <w:tcW w:w="143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EF27185" w14:textId="77777777" w:rsidR="00212CB6" w:rsidRPr="009A16F7" w:rsidRDefault="00212CB6" w:rsidP="005707CA">
            <w:pPr>
              <w:jc w:val="center"/>
              <w:rPr>
                <w:rFonts w:ascii="Arial Narrow" w:eastAsia="Times New Roman" w:hAnsi="Arial Narrow" w:cs="Times New Roman"/>
                <w:color w:val="000000"/>
                <w:sz w:val="16"/>
                <w:szCs w:val="16"/>
                <w:lang w:eastAsia="es-CO"/>
              </w:rPr>
            </w:pPr>
            <w:r w:rsidRPr="009A16F7">
              <w:rPr>
                <w:rFonts w:ascii="Arial Narrow" w:eastAsia="Times New Roman" w:hAnsi="Arial Narrow" w:cs="Times New Roman"/>
                <w:color w:val="000000"/>
                <w:sz w:val="16"/>
                <w:szCs w:val="16"/>
                <w:lang w:eastAsia="es-CO"/>
              </w:rPr>
              <w:t xml:space="preserve"> $588,403,491.20 </w:t>
            </w:r>
          </w:p>
        </w:tc>
        <w:tc>
          <w:tcPr>
            <w:tcW w:w="1462" w:type="dxa"/>
            <w:tcBorders>
              <w:top w:val="nil"/>
              <w:left w:val="nil"/>
              <w:bottom w:val="single" w:sz="4" w:space="0" w:color="auto"/>
              <w:right w:val="single" w:sz="4" w:space="0" w:color="auto"/>
            </w:tcBorders>
            <w:shd w:val="clear" w:color="000000" w:fill="FFFFFF"/>
            <w:noWrap/>
            <w:vAlign w:val="center"/>
            <w:hideMark/>
          </w:tcPr>
          <w:p w14:paraId="75F9C4D1" w14:textId="77777777" w:rsidR="00212CB6" w:rsidRPr="009A16F7" w:rsidRDefault="00212CB6" w:rsidP="005707CA">
            <w:pP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 $   588,403,491.20 </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0A008D66"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23D451D"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r>
      <w:tr w:rsidR="00212CB6" w:rsidRPr="009A16F7" w14:paraId="5B10A30A" w14:textId="77777777" w:rsidTr="005707CA">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1705EA"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2</w:t>
            </w:r>
          </w:p>
        </w:tc>
        <w:tc>
          <w:tcPr>
            <w:tcW w:w="0" w:type="auto"/>
            <w:tcBorders>
              <w:top w:val="nil"/>
              <w:left w:val="nil"/>
              <w:bottom w:val="single" w:sz="4" w:space="0" w:color="auto"/>
              <w:right w:val="single" w:sz="4" w:space="0" w:color="auto"/>
            </w:tcBorders>
            <w:shd w:val="clear" w:color="000000" w:fill="FFFFFF"/>
            <w:vAlign w:val="center"/>
            <w:hideMark/>
          </w:tcPr>
          <w:p w14:paraId="704AB16E"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COMPAÑÍA OPERADORA DE CONTRATOS SAS</w:t>
            </w:r>
          </w:p>
        </w:tc>
        <w:tc>
          <w:tcPr>
            <w:tcW w:w="1230" w:type="dxa"/>
            <w:vMerge/>
            <w:tcBorders>
              <w:top w:val="nil"/>
              <w:left w:val="single" w:sz="4" w:space="0" w:color="auto"/>
              <w:bottom w:val="single" w:sz="4" w:space="0" w:color="auto"/>
              <w:right w:val="single" w:sz="4" w:space="0" w:color="auto"/>
            </w:tcBorders>
            <w:vAlign w:val="center"/>
            <w:hideMark/>
          </w:tcPr>
          <w:p w14:paraId="7C85B77A"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138" w:type="dxa"/>
            <w:vMerge/>
            <w:tcBorders>
              <w:top w:val="nil"/>
              <w:left w:val="single" w:sz="4" w:space="0" w:color="auto"/>
              <w:bottom w:val="single" w:sz="4" w:space="0" w:color="auto"/>
              <w:right w:val="single" w:sz="4" w:space="0" w:color="auto"/>
            </w:tcBorders>
            <w:vAlign w:val="center"/>
            <w:hideMark/>
          </w:tcPr>
          <w:p w14:paraId="30DCC087"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38" w:type="dxa"/>
            <w:vMerge/>
            <w:tcBorders>
              <w:top w:val="nil"/>
              <w:left w:val="single" w:sz="4" w:space="0" w:color="auto"/>
              <w:bottom w:val="single" w:sz="4" w:space="0" w:color="auto"/>
              <w:right w:val="single" w:sz="4" w:space="0" w:color="auto"/>
            </w:tcBorders>
            <w:vAlign w:val="center"/>
            <w:hideMark/>
          </w:tcPr>
          <w:p w14:paraId="1FD2C29A"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62" w:type="dxa"/>
            <w:tcBorders>
              <w:top w:val="nil"/>
              <w:left w:val="nil"/>
              <w:bottom w:val="single" w:sz="4" w:space="0" w:color="auto"/>
              <w:right w:val="single" w:sz="4" w:space="0" w:color="auto"/>
            </w:tcBorders>
            <w:shd w:val="clear" w:color="000000" w:fill="FFFFFF"/>
            <w:noWrap/>
            <w:vAlign w:val="center"/>
            <w:hideMark/>
          </w:tcPr>
          <w:p w14:paraId="73805353" w14:textId="77777777" w:rsidR="00212CB6" w:rsidRPr="009A16F7" w:rsidRDefault="00212CB6" w:rsidP="005707CA">
            <w:pP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 $   582,209,770.00 </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D099F00"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525829E"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r>
      <w:tr w:rsidR="00212CB6" w:rsidRPr="009A16F7" w14:paraId="3DCB46C7" w14:textId="77777777" w:rsidTr="005707CA">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4BA6F4"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3</w:t>
            </w:r>
          </w:p>
        </w:tc>
        <w:tc>
          <w:tcPr>
            <w:tcW w:w="0" w:type="auto"/>
            <w:tcBorders>
              <w:top w:val="nil"/>
              <w:left w:val="nil"/>
              <w:bottom w:val="single" w:sz="4" w:space="0" w:color="auto"/>
              <w:right w:val="single" w:sz="4" w:space="0" w:color="auto"/>
            </w:tcBorders>
            <w:shd w:val="clear" w:color="000000" w:fill="FFFFFF"/>
            <w:vAlign w:val="center"/>
            <w:hideMark/>
          </w:tcPr>
          <w:p w14:paraId="79509CD4"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HYUNDAUTOS S.A.S.</w:t>
            </w:r>
          </w:p>
        </w:tc>
        <w:tc>
          <w:tcPr>
            <w:tcW w:w="1230" w:type="dxa"/>
            <w:vMerge/>
            <w:tcBorders>
              <w:top w:val="nil"/>
              <w:left w:val="single" w:sz="4" w:space="0" w:color="auto"/>
              <w:bottom w:val="single" w:sz="4" w:space="0" w:color="auto"/>
              <w:right w:val="single" w:sz="4" w:space="0" w:color="auto"/>
            </w:tcBorders>
            <w:vAlign w:val="center"/>
            <w:hideMark/>
          </w:tcPr>
          <w:p w14:paraId="249D6814"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138" w:type="dxa"/>
            <w:vMerge/>
            <w:tcBorders>
              <w:top w:val="nil"/>
              <w:left w:val="single" w:sz="4" w:space="0" w:color="auto"/>
              <w:bottom w:val="single" w:sz="4" w:space="0" w:color="auto"/>
              <w:right w:val="single" w:sz="4" w:space="0" w:color="auto"/>
            </w:tcBorders>
            <w:vAlign w:val="center"/>
            <w:hideMark/>
          </w:tcPr>
          <w:p w14:paraId="45AE92DE"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38" w:type="dxa"/>
            <w:vMerge/>
            <w:tcBorders>
              <w:top w:val="nil"/>
              <w:left w:val="single" w:sz="4" w:space="0" w:color="auto"/>
              <w:bottom w:val="single" w:sz="4" w:space="0" w:color="auto"/>
              <w:right w:val="single" w:sz="4" w:space="0" w:color="auto"/>
            </w:tcBorders>
            <w:vAlign w:val="center"/>
            <w:hideMark/>
          </w:tcPr>
          <w:p w14:paraId="5545330D"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62" w:type="dxa"/>
            <w:tcBorders>
              <w:top w:val="nil"/>
              <w:left w:val="nil"/>
              <w:bottom w:val="single" w:sz="4" w:space="0" w:color="auto"/>
              <w:right w:val="single" w:sz="4" w:space="0" w:color="auto"/>
            </w:tcBorders>
            <w:shd w:val="clear" w:color="000000" w:fill="FFFFFF"/>
            <w:noWrap/>
            <w:vAlign w:val="center"/>
            <w:hideMark/>
          </w:tcPr>
          <w:p w14:paraId="5AC462D9" w14:textId="77777777" w:rsidR="00212CB6" w:rsidRPr="009A16F7" w:rsidRDefault="00212CB6" w:rsidP="005707CA">
            <w:pP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 $   588,403,491.20 </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B10F29A"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437DAA2"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r>
      <w:tr w:rsidR="00212CB6" w:rsidRPr="009A16F7" w14:paraId="4958AD62" w14:textId="77777777" w:rsidTr="005707CA">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671689"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4</w:t>
            </w:r>
          </w:p>
        </w:tc>
        <w:tc>
          <w:tcPr>
            <w:tcW w:w="0" w:type="auto"/>
            <w:tcBorders>
              <w:top w:val="nil"/>
              <w:left w:val="nil"/>
              <w:bottom w:val="single" w:sz="4" w:space="0" w:color="auto"/>
              <w:right w:val="single" w:sz="4" w:space="0" w:color="auto"/>
            </w:tcBorders>
            <w:shd w:val="clear" w:color="000000" w:fill="FFFFFF"/>
            <w:vAlign w:val="center"/>
            <w:hideMark/>
          </w:tcPr>
          <w:p w14:paraId="1FD8623C"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MULTISERVICIOS LAMH SAS </w:t>
            </w:r>
          </w:p>
        </w:tc>
        <w:tc>
          <w:tcPr>
            <w:tcW w:w="1230" w:type="dxa"/>
            <w:vMerge/>
            <w:tcBorders>
              <w:top w:val="nil"/>
              <w:left w:val="single" w:sz="4" w:space="0" w:color="auto"/>
              <w:bottom w:val="single" w:sz="4" w:space="0" w:color="auto"/>
              <w:right w:val="single" w:sz="4" w:space="0" w:color="auto"/>
            </w:tcBorders>
            <w:vAlign w:val="center"/>
            <w:hideMark/>
          </w:tcPr>
          <w:p w14:paraId="4B3D50D1"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138" w:type="dxa"/>
            <w:vMerge/>
            <w:tcBorders>
              <w:top w:val="nil"/>
              <w:left w:val="single" w:sz="4" w:space="0" w:color="auto"/>
              <w:bottom w:val="single" w:sz="4" w:space="0" w:color="auto"/>
              <w:right w:val="single" w:sz="4" w:space="0" w:color="auto"/>
            </w:tcBorders>
            <w:vAlign w:val="center"/>
            <w:hideMark/>
          </w:tcPr>
          <w:p w14:paraId="0A524489"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38" w:type="dxa"/>
            <w:vMerge/>
            <w:tcBorders>
              <w:top w:val="nil"/>
              <w:left w:val="single" w:sz="4" w:space="0" w:color="auto"/>
              <w:bottom w:val="single" w:sz="4" w:space="0" w:color="auto"/>
              <w:right w:val="single" w:sz="4" w:space="0" w:color="auto"/>
            </w:tcBorders>
            <w:vAlign w:val="center"/>
            <w:hideMark/>
          </w:tcPr>
          <w:p w14:paraId="111BF0BF"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62" w:type="dxa"/>
            <w:tcBorders>
              <w:top w:val="nil"/>
              <w:left w:val="nil"/>
              <w:bottom w:val="single" w:sz="4" w:space="0" w:color="auto"/>
              <w:right w:val="single" w:sz="4" w:space="0" w:color="auto"/>
            </w:tcBorders>
            <w:shd w:val="clear" w:color="000000" w:fill="FFFFFF"/>
            <w:noWrap/>
            <w:vAlign w:val="center"/>
            <w:hideMark/>
          </w:tcPr>
          <w:p w14:paraId="77EF92F8" w14:textId="77777777" w:rsidR="00212CB6" w:rsidRPr="009A16F7" w:rsidRDefault="00212CB6" w:rsidP="005707CA">
            <w:pP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 $   582,209,770.00 </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CE62E27"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58563F5"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r>
      <w:tr w:rsidR="00212CB6" w:rsidRPr="009A16F7" w14:paraId="0C701354" w14:textId="77777777" w:rsidTr="005707CA">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005A59"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5</w:t>
            </w:r>
          </w:p>
        </w:tc>
        <w:tc>
          <w:tcPr>
            <w:tcW w:w="0" w:type="auto"/>
            <w:tcBorders>
              <w:top w:val="nil"/>
              <w:left w:val="nil"/>
              <w:bottom w:val="single" w:sz="4" w:space="0" w:color="auto"/>
              <w:right w:val="single" w:sz="4" w:space="0" w:color="auto"/>
            </w:tcBorders>
            <w:shd w:val="clear" w:color="000000" w:fill="FFFFFF"/>
            <w:vAlign w:val="center"/>
            <w:hideMark/>
          </w:tcPr>
          <w:p w14:paraId="2A96E8B1"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TECNIMOTOR REPUESTOS Y RECTIFICADORA S.A.S. </w:t>
            </w:r>
          </w:p>
        </w:tc>
        <w:tc>
          <w:tcPr>
            <w:tcW w:w="1230" w:type="dxa"/>
            <w:vMerge/>
            <w:tcBorders>
              <w:top w:val="nil"/>
              <w:left w:val="single" w:sz="4" w:space="0" w:color="auto"/>
              <w:bottom w:val="single" w:sz="4" w:space="0" w:color="auto"/>
              <w:right w:val="single" w:sz="4" w:space="0" w:color="auto"/>
            </w:tcBorders>
            <w:vAlign w:val="center"/>
            <w:hideMark/>
          </w:tcPr>
          <w:p w14:paraId="7A699867"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138" w:type="dxa"/>
            <w:vMerge/>
            <w:tcBorders>
              <w:top w:val="nil"/>
              <w:left w:val="single" w:sz="4" w:space="0" w:color="auto"/>
              <w:bottom w:val="single" w:sz="4" w:space="0" w:color="auto"/>
              <w:right w:val="single" w:sz="4" w:space="0" w:color="auto"/>
            </w:tcBorders>
            <w:vAlign w:val="center"/>
            <w:hideMark/>
          </w:tcPr>
          <w:p w14:paraId="400899E9"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38" w:type="dxa"/>
            <w:vMerge/>
            <w:tcBorders>
              <w:top w:val="nil"/>
              <w:left w:val="single" w:sz="4" w:space="0" w:color="auto"/>
              <w:bottom w:val="single" w:sz="4" w:space="0" w:color="auto"/>
              <w:right w:val="single" w:sz="4" w:space="0" w:color="auto"/>
            </w:tcBorders>
            <w:vAlign w:val="center"/>
            <w:hideMark/>
          </w:tcPr>
          <w:p w14:paraId="2505481A"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62" w:type="dxa"/>
            <w:tcBorders>
              <w:top w:val="nil"/>
              <w:left w:val="nil"/>
              <w:bottom w:val="single" w:sz="4" w:space="0" w:color="auto"/>
              <w:right w:val="single" w:sz="4" w:space="0" w:color="auto"/>
            </w:tcBorders>
            <w:shd w:val="clear" w:color="000000" w:fill="FFFFFF"/>
            <w:noWrap/>
            <w:vAlign w:val="center"/>
            <w:hideMark/>
          </w:tcPr>
          <w:p w14:paraId="56ABD9B9" w14:textId="77777777" w:rsidR="00212CB6" w:rsidRPr="009A16F7" w:rsidRDefault="00212CB6" w:rsidP="005707CA">
            <w:pP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 $   582,209,770.00 </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9CC649A"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13C2BFB"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r>
      <w:tr w:rsidR="00212CB6" w:rsidRPr="009A16F7" w14:paraId="117DB0B5" w14:textId="77777777" w:rsidTr="005707CA">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A23A82"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6</w:t>
            </w:r>
          </w:p>
        </w:tc>
        <w:tc>
          <w:tcPr>
            <w:tcW w:w="0" w:type="auto"/>
            <w:tcBorders>
              <w:top w:val="nil"/>
              <w:left w:val="nil"/>
              <w:bottom w:val="single" w:sz="4" w:space="0" w:color="auto"/>
              <w:right w:val="single" w:sz="4" w:space="0" w:color="auto"/>
            </w:tcBorders>
            <w:shd w:val="clear" w:color="000000" w:fill="FFFFFF"/>
            <w:vAlign w:val="center"/>
            <w:hideMark/>
          </w:tcPr>
          <w:p w14:paraId="64AB6185" w14:textId="77777777" w:rsidR="00212CB6" w:rsidRPr="009A16F7" w:rsidRDefault="00212CB6" w:rsidP="005707CA">
            <w:pPr>
              <w:jc w:val="cente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UNION TEMPORAL E&amp;P</w:t>
            </w:r>
          </w:p>
        </w:tc>
        <w:tc>
          <w:tcPr>
            <w:tcW w:w="1230" w:type="dxa"/>
            <w:vMerge/>
            <w:tcBorders>
              <w:top w:val="nil"/>
              <w:left w:val="single" w:sz="4" w:space="0" w:color="auto"/>
              <w:bottom w:val="single" w:sz="4" w:space="0" w:color="auto"/>
              <w:right w:val="single" w:sz="4" w:space="0" w:color="auto"/>
            </w:tcBorders>
            <w:vAlign w:val="center"/>
            <w:hideMark/>
          </w:tcPr>
          <w:p w14:paraId="1DC9126C"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138" w:type="dxa"/>
            <w:vMerge/>
            <w:tcBorders>
              <w:top w:val="nil"/>
              <w:left w:val="single" w:sz="4" w:space="0" w:color="auto"/>
              <w:bottom w:val="single" w:sz="4" w:space="0" w:color="auto"/>
              <w:right w:val="single" w:sz="4" w:space="0" w:color="auto"/>
            </w:tcBorders>
            <w:vAlign w:val="center"/>
            <w:hideMark/>
          </w:tcPr>
          <w:p w14:paraId="45D46A50"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38" w:type="dxa"/>
            <w:vMerge/>
            <w:tcBorders>
              <w:top w:val="nil"/>
              <w:left w:val="single" w:sz="4" w:space="0" w:color="auto"/>
              <w:bottom w:val="single" w:sz="4" w:space="0" w:color="auto"/>
              <w:right w:val="single" w:sz="4" w:space="0" w:color="auto"/>
            </w:tcBorders>
            <w:vAlign w:val="center"/>
            <w:hideMark/>
          </w:tcPr>
          <w:p w14:paraId="00FF57EE" w14:textId="77777777" w:rsidR="00212CB6" w:rsidRPr="009A16F7" w:rsidRDefault="00212CB6" w:rsidP="005707CA">
            <w:pPr>
              <w:rPr>
                <w:rFonts w:ascii="Arial Narrow" w:eastAsia="Times New Roman" w:hAnsi="Arial Narrow" w:cs="Times New Roman"/>
                <w:color w:val="000000"/>
                <w:sz w:val="16"/>
                <w:szCs w:val="16"/>
                <w:lang w:eastAsia="es-CO"/>
              </w:rPr>
            </w:pPr>
          </w:p>
        </w:tc>
        <w:tc>
          <w:tcPr>
            <w:tcW w:w="1462" w:type="dxa"/>
            <w:tcBorders>
              <w:top w:val="nil"/>
              <w:left w:val="nil"/>
              <w:bottom w:val="single" w:sz="4" w:space="0" w:color="auto"/>
              <w:right w:val="single" w:sz="4" w:space="0" w:color="auto"/>
            </w:tcBorders>
            <w:shd w:val="clear" w:color="000000" w:fill="FFFFFF"/>
            <w:noWrap/>
            <w:vAlign w:val="center"/>
            <w:hideMark/>
          </w:tcPr>
          <w:p w14:paraId="5EDD0945" w14:textId="77777777" w:rsidR="00212CB6" w:rsidRPr="009A16F7" w:rsidRDefault="00212CB6" w:rsidP="005707CA">
            <w:pPr>
              <w:rPr>
                <w:rFonts w:ascii="Arial Narrow" w:eastAsia="Times New Roman" w:hAnsi="Arial Narrow" w:cs="Arial"/>
                <w:color w:val="000000"/>
                <w:sz w:val="16"/>
                <w:szCs w:val="16"/>
                <w:lang w:eastAsia="es-CO"/>
              </w:rPr>
            </w:pPr>
            <w:r w:rsidRPr="009A16F7">
              <w:rPr>
                <w:rFonts w:ascii="Arial Narrow" w:eastAsia="Times New Roman" w:hAnsi="Arial Narrow" w:cs="Arial"/>
                <w:color w:val="000000"/>
                <w:sz w:val="16"/>
                <w:szCs w:val="16"/>
                <w:lang w:eastAsia="es-CO"/>
              </w:rPr>
              <w:t xml:space="preserve"> $   588,403,491.20 </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0B984AA"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82368F1" w14:textId="77777777" w:rsidR="00212CB6" w:rsidRPr="009A16F7" w:rsidRDefault="00212CB6" w:rsidP="005707CA">
            <w:pPr>
              <w:jc w:val="center"/>
              <w:rPr>
                <w:rFonts w:ascii="Arial Narrow" w:eastAsia="Times New Roman" w:hAnsi="Arial Narrow" w:cs="Arial"/>
                <w:color w:val="006100"/>
                <w:sz w:val="16"/>
                <w:szCs w:val="16"/>
                <w:lang w:eastAsia="es-CO"/>
              </w:rPr>
            </w:pPr>
            <w:r w:rsidRPr="009A16F7">
              <w:rPr>
                <w:rFonts w:ascii="Arial Narrow" w:eastAsia="Times New Roman" w:hAnsi="Arial Narrow" w:cs="Arial"/>
                <w:color w:val="006100"/>
                <w:sz w:val="16"/>
                <w:szCs w:val="16"/>
                <w:lang w:eastAsia="es-CO"/>
              </w:rPr>
              <w:t>CUMPLE</w:t>
            </w:r>
          </w:p>
        </w:tc>
      </w:tr>
    </w:tbl>
    <w:p w14:paraId="1DF0CA5A" w14:textId="77777777" w:rsidR="00212CB6" w:rsidRPr="00F93FF5" w:rsidRDefault="00212CB6" w:rsidP="00212CB6">
      <w:pPr>
        <w:jc w:val="both"/>
        <w:rPr>
          <w:rFonts w:ascii="Arial Narrow" w:hAnsi="Arial Narrow"/>
        </w:rPr>
      </w:pPr>
    </w:p>
    <w:p w14:paraId="398F93D2" w14:textId="77777777" w:rsidR="00212CB6" w:rsidRDefault="00212CB6" w:rsidP="00212CB6">
      <w:pPr>
        <w:jc w:val="both"/>
        <w:rPr>
          <w:rFonts w:ascii="Arial Narrow" w:hAnsi="Arial Narrow"/>
        </w:rPr>
      </w:pPr>
      <w:r w:rsidRPr="00F93FF5">
        <w:rPr>
          <w:rFonts w:ascii="Arial Narrow" w:hAnsi="Arial Narrow"/>
        </w:rPr>
        <w:t>En cuanto a la verificación de apertura del sobre económico</w:t>
      </w:r>
      <w:r>
        <w:rPr>
          <w:rFonts w:ascii="Arial Narrow" w:hAnsi="Arial Narrow"/>
        </w:rPr>
        <w:t xml:space="preserve">, se concluye que, todos </w:t>
      </w:r>
      <w:r w:rsidRPr="00F93FF5">
        <w:rPr>
          <w:rFonts w:ascii="Arial Narrow" w:hAnsi="Arial Narrow"/>
        </w:rPr>
        <w:t xml:space="preserve">los </w:t>
      </w:r>
      <w:r>
        <w:rPr>
          <w:rFonts w:ascii="Arial Narrow" w:hAnsi="Arial Narrow"/>
        </w:rPr>
        <w:t>6</w:t>
      </w:r>
      <w:r w:rsidRPr="00F93FF5">
        <w:rPr>
          <w:rFonts w:ascii="Arial Narrow" w:hAnsi="Arial Narrow"/>
        </w:rPr>
        <w:t xml:space="preserve"> proponentes que presentaron oferta, se encuentran habilitados.</w:t>
      </w:r>
    </w:p>
    <w:p w14:paraId="34BC4790" w14:textId="77777777" w:rsidR="002226B4" w:rsidRPr="00625C8D" w:rsidRDefault="002226B4" w:rsidP="007772F4">
      <w:pPr>
        <w:pStyle w:val="Textoindependiente"/>
        <w:ind w:left="256" w:right="290"/>
        <w:jc w:val="both"/>
        <w:rPr>
          <w:rFonts w:ascii="Arial Narrow" w:hAnsi="Arial Narrow"/>
          <w:sz w:val="22"/>
          <w:szCs w:val="22"/>
        </w:rPr>
      </w:pPr>
    </w:p>
    <w:p w14:paraId="76C0FEFE" w14:textId="6D666314" w:rsidR="00012997" w:rsidRPr="00625C8D" w:rsidRDefault="002F6A8C" w:rsidP="00D756D1">
      <w:pPr>
        <w:pStyle w:val="Ttulo1"/>
        <w:numPr>
          <w:ilvl w:val="0"/>
          <w:numId w:val="1"/>
        </w:numPr>
        <w:tabs>
          <w:tab w:val="left" w:pos="962"/>
        </w:tabs>
        <w:spacing w:before="0"/>
        <w:rPr>
          <w:rFonts w:ascii="Arial Narrow" w:hAnsi="Arial Narrow"/>
          <w:sz w:val="22"/>
          <w:szCs w:val="22"/>
        </w:rPr>
      </w:pPr>
      <w:r w:rsidRPr="00625C8D">
        <w:rPr>
          <w:rFonts w:ascii="Arial Narrow" w:hAnsi="Arial Narrow"/>
          <w:sz w:val="22"/>
          <w:szCs w:val="22"/>
        </w:rPr>
        <w:t>Verificación</w:t>
      </w:r>
      <w:r w:rsidRPr="00625C8D">
        <w:rPr>
          <w:rFonts w:ascii="Arial Narrow" w:hAnsi="Arial Narrow"/>
          <w:spacing w:val="-3"/>
          <w:sz w:val="22"/>
          <w:szCs w:val="22"/>
        </w:rPr>
        <w:t xml:space="preserve"> </w:t>
      </w:r>
      <w:r w:rsidRPr="00625C8D">
        <w:rPr>
          <w:rFonts w:ascii="Arial Narrow" w:hAnsi="Arial Narrow"/>
          <w:sz w:val="22"/>
          <w:szCs w:val="22"/>
        </w:rPr>
        <w:t>de</w:t>
      </w:r>
      <w:r w:rsidRPr="00625C8D">
        <w:rPr>
          <w:rFonts w:ascii="Arial Narrow" w:hAnsi="Arial Narrow"/>
          <w:spacing w:val="-17"/>
          <w:sz w:val="22"/>
          <w:szCs w:val="22"/>
        </w:rPr>
        <w:t xml:space="preserve"> </w:t>
      </w:r>
      <w:r w:rsidRPr="00625C8D">
        <w:rPr>
          <w:rFonts w:ascii="Arial Narrow" w:hAnsi="Arial Narrow"/>
          <w:sz w:val="22"/>
          <w:szCs w:val="22"/>
        </w:rPr>
        <w:t>la</w:t>
      </w:r>
      <w:r w:rsidRPr="00625C8D">
        <w:rPr>
          <w:rFonts w:ascii="Arial Narrow" w:hAnsi="Arial Narrow"/>
          <w:spacing w:val="-4"/>
          <w:sz w:val="22"/>
          <w:szCs w:val="22"/>
        </w:rPr>
        <w:t xml:space="preserve"> </w:t>
      </w:r>
      <w:r w:rsidRPr="00625C8D">
        <w:rPr>
          <w:rFonts w:ascii="Arial Narrow" w:hAnsi="Arial Narrow"/>
          <w:sz w:val="22"/>
          <w:szCs w:val="22"/>
        </w:rPr>
        <w:t>oferta</w:t>
      </w:r>
      <w:r w:rsidRPr="00625C8D">
        <w:rPr>
          <w:rFonts w:ascii="Arial Narrow" w:hAnsi="Arial Narrow"/>
          <w:spacing w:val="-4"/>
          <w:sz w:val="22"/>
          <w:szCs w:val="22"/>
        </w:rPr>
        <w:t xml:space="preserve"> </w:t>
      </w:r>
      <w:r w:rsidRPr="00625C8D">
        <w:rPr>
          <w:rFonts w:ascii="Arial Narrow" w:hAnsi="Arial Narrow"/>
          <w:spacing w:val="-2"/>
          <w:sz w:val="22"/>
          <w:szCs w:val="22"/>
        </w:rPr>
        <w:t>económica:</w:t>
      </w:r>
    </w:p>
    <w:p w14:paraId="76C0FEFF" w14:textId="77777777" w:rsidR="00012997" w:rsidRPr="00625C8D" w:rsidRDefault="00012997" w:rsidP="007772F4">
      <w:pPr>
        <w:pStyle w:val="Textoindependiente"/>
        <w:rPr>
          <w:rFonts w:ascii="Arial Narrow" w:hAnsi="Arial Narrow"/>
          <w:b/>
          <w:sz w:val="22"/>
          <w:szCs w:val="22"/>
        </w:rPr>
      </w:pPr>
    </w:p>
    <w:p w14:paraId="76C0FF0B" w14:textId="3E0F4DBB" w:rsidR="00012997" w:rsidRPr="00625C8D" w:rsidRDefault="00130963" w:rsidP="00717241">
      <w:pPr>
        <w:pStyle w:val="Textoindependiente"/>
        <w:ind w:right="289"/>
        <w:jc w:val="both"/>
        <w:rPr>
          <w:rFonts w:ascii="Arial Narrow" w:hAnsi="Arial Narrow"/>
          <w:sz w:val="22"/>
          <w:szCs w:val="22"/>
        </w:rPr>
      </w:pPr>
      <w:r w:rsidRPr="00625C8D">
        <w:rPr>
          <w:rFonts w:ascii="Arial Narrow" w:hAnsi="Arial Narrow"/>
          <w:sz w:val="22"/>
          <w:szCs w:val="22"/>
        </w:rPr>
        <w:t xml:space="preserve">En desarrollo de la subasta inversa virtual, </w:t>
      </w:r>
      <w:r w:rsidR="00627837">
        <w:rPr>
          <w:rFonts w:ascii="Arial Narrow" w:hAnsi="Arial Narrow"/>
          <w:sz w:val="22"/>
          <w:szCs w:val="22"/>
        </w:rPr>
        <w:t xml:space="preserve">el último menor lance realizado fue </w:t>
      </w:r>
      <w:r w:rsidRPr="00625C8D">
        <w:rPr>
          <w:rFonts w:ascii="Arial Narrow" w:hAnsi="Arial Narrow"/>
          <w:sz w:val="22"/>
          <w:szCs w:val="22"/>
        </w:rPr>
        <w:t xml:space="preserve">por parte </w:t>
      </w:r>
      <w:r w:rsidR="004D5E2C" w:rsidRPr="00625C8D">
        <w:rPr>
          <w:rFonts w:ascii="Arial Narrow" w:hAnsi="Arial Narrow"/>
          <w:sz w:val="22"/>
          <w:szCs w:val="22"/>
        </w:rPr>
        <w:t xml:space="preserve">del proponente </w:t>
      </w:r>
      <w:r w:rsidR="00F2096A" w:rsidRPr="00F2096A">
        <w:rPr>
          <w:rFonts w:ascii="Arial Narrow" w:hAnsi="Arial Narrow"/>
          <w:sz w:val="22"/>
          <w:szCs w:val="22"/>
        </w:rPr>
        <w:t>COMPAÑÍA OPERADORA DE CONTRATOS SAS</w:t>
      </w:r>
      <w:r w:rsidR="005B1AE7" w:rsidRPr="00625C8D">
        <w:rPr>
          <w:rFonts w:ascii="Arial Narrow" w:hAnsi="Arial Narrow"/>
          <w:sz w:val="22"/>
          <w:szCs w:val="22"/>
        </w:rPr>
        <w:t>, el cual se relaciona a continuación:</w:t>
      </w:r>
    </w:p>
    <w:p w14:paraId="21D3A468" w14:textId="6C25D360" w:rsidR="005B1AE7" w:rsidRDefault="005B1AE7" w:rsidP="007772F4">
      <w:pPr>
        <w:pStyle w:val="Textoindependiente"/>
        <w:ind w:left="256" w:right="289"/>
        <w:jc w:val="center"/>
        <w:rPr>
          <w:rFonts w:ascii="Arial Narrow" w:hAnsi="Arial Narrow"/>
          <w:noProof/>
          <w:sz w:val="22"/>
          <w:szCs w:val="22"/>
        </w:rPr>
      </w:pPr>
    </w:p>
    <w:tbl>
      <w:tblPr>
        <w:tblW w:w="0" w:type="auto"/>
        <w:jc w:val="center"/>
        <w:tblCellMar>
          <w:left w:w="70" w:type="dxa"/>
          <w:right w:w="70" w:type="dxa"/>
        </w:tblCellMar>
        <w:tblLook w:val="04A0" w:firstRow="1" w:lastRow="0" w:firstColumn="1" w:lastColumn="0" w:noHBand="0" w:noVBand="1"/>
      </w:tblPr>
      <w:tblGrid>
        <w:gridCol w:w="4284"/>
        <w:gridCol w:w="1959"/>
      </w:tblGrid>
      <w:tr w:rsidR="002B2265" w:rsidRPr="002B2265" w14:paraId="3C766F82" w14:textId="77777777" w:rsidTr="002B2265">
        <w:trPr>
          <w:trHeight w:val="870"/>
          <w:jc w:val="center"/>
        </w:trPr>
        <w:tc>
          <w:tcPr>
            <w:tcW w:w="0" w:type="auto"/>
            <w:tcBorders>
              <w:top w:val="single" w:sz="4" w:space="0" w:color="000000"/>
              <w:left w:val="single" w:sz="4" w:space="0" w:color="auto"/>
              <w:bottom w:val="single" w:sz="4" w:space="0" w:color="000000"/>
              <w:right w:val="single" w:sz="4" w:space="0" w:color="auto"/>
            </w:tcBorders>
            <w:shd w:val="clear" w:color="000000" w:fill="A9A9A9"/>
            <w:vAlign w:val="center"/>
            <w:hideMark/>
          </w:tcPr>
          <w:p w14:paraId="3F2C2AD8" w14:textId="77777777" w:rsidR="002B2265" w:rsidRPr="002B2265" w:rsidRDefault="002B2265" w:rsidP="002B2265">
            <w:pPr>
              <w:widowControl/>
              <w:autoSpaceDE/>
              <w:autoSpaceDN/>
              <w:rPr>
                <w:rFonts w:ascii="Calibri" w:eastAsia="Times New Roman" w:hAnsi="Calibri" w:cs="Calibri"/>
                <w:b/>
                <w:bCs/>
                <w:color w:val="000000"/>
                <w:lang w:val="es-CO" w:eastAsia="es-CO"/>
              </w:rPr>
            </w:pPr>
            <w:r w:rsidRPr="002B2265">
              <w:rPr>
                <w:rFonts w:ascii="Calibri" w:eastAsia="Times New Roman" w:hAnsi="Calibri" w:cs="Calibri"/>
                <w:b/>
                <w:bCs/>
                <w:color w:val="000000"/>
                <w:lang w:val="es-CO" w:eastAsia="es-CO"/>
              </w:rPr>
              <w:t>COMPAÑIA OPERADORA DE CONTRATOS SAS</w:t>
            </w:r>
          </w:p>
        </w:tc>
        <w:tc>
          <w:tcPr>
            <w:tcW w:w="0" w:type="auto"/>
            <w:tcBorders>
              <w:top w:val="single" w:sz="4" w:space="0" w:color="000000"/>
              <w:left w:val="nil"/>
              <w:bottom w:val="single" w:sz="4" w:space="0" w:color="000000"/>
              <w:right w:val="single" w:sz="4" w:space="0" w:color="auto"/>
            </w:tcBorders>
            <w:shd w:val="clear" w:color="000000" w:fill="A9A9A9"/>
            <w:vAlign w:val="center"/>
            <w:hideMark/>
          </w:tcPr>
          <w:p w14:paraId="1C74809B" w14:textId="77777777" w:rsidR="002B2265" w:rsidRPr="002B2265" w:rsidRDefault="002B2265" w:rsidP="002B2265">
            <w:pPr>
              <w:widowControl/>
              <w:autoSpaceDE/>
              <w:autoSpaceDN/>
              <w:rPr>
                <w:rFonts w:ascii="Calibri" w:eastAsia="Times New Roman" w:hAnsi="Calibri" w:cs="Calibri"/>
                <w:b/>
                <w:bCs/>
                <w:color w:val="000000"/>
                <w:lang w:val="es-CO" w:eastAsia="es-CO"/>
              </w:rPr>
            </w:pPr>
            <w:r w:rsidRPr="002B2265">
              <w:rPr>
                <w:rFonts w:ascii="Calibri" w:eastAsia="Times New Roman" w:hAnsi="Calibri" w:cs="Calibri"/>
                <w:b/>
                <w:bCs/>
                <w:color w:val="000000"/>
                <w:lang w:val="es-CO" w:eastAsia="es-CO"/>
              </w:rPr>
              <w:t>Mejor Lance</w:t>
            </w:r>
          </w:p>
        </w:tc>
      </w:tr>
      <w:tr w:rsidR="002B2265" w:rsidRPr="002B2265" w14:paraId="3EC89D31" w14:textId="77777777" w:rsidTr="002B2265">
        <w:trPr>
          <w:trHeight w:val="290"/>
          <w:jc w:val="center"/>
        </w:trPr>
        <w:tc>
          <w:tcPr>
            <w:tcW w:w="0" w:type="auto"/>
            <w:tcBorders>
              <w:top w:val="nil"/>
              <w:left w:val="single" w:sz="4" w:space="0" w:color="auto"/>
              <w:bottom w:val="single" w:sz="4" w:space="0" w:color="000000"/>
              <w:right w:val="single" w:sz="4" w:space="0" w:color="auto"/>
            </w:tcBorders>
            <w:noWrap/>
            <w:vAlign w:val="center"/>
            <w:hideMark/>
          </w:tcPr>
          <w:p w14:paraId="26A0A6B8" w14:textId="77777777" w:rsidR="002B2265" w:rsidRPr="002B2265" w:rsidRDefault="002B2265" w:rsidP="002B2265">
            <w:pPr>
              <w:widowControl/>
              <w:autoSpaceDE/>
              <w:autoSpaceDN/>
              <w:rPr>
                <w:rFonts w:ascii="Calibri" w:eastAsia="Times New Roman" w:hAnsi="Calibri" w:cs="Calibri"/>
                <w:lang w:val="es-CO" w:eastAsia="es-CO"/>
              </w:rPr>
            </w:pPr>
            <w:r w:rsidRPr="002B2265">
              <w:rPr>
                <w:rFonts w:ascii="Calibri" w:eastAsia="Times New Roman" w:hAnsi="Calibri" w:cs="Calibri"/>
                <w:lang w:val="es-CO" w:eastAsia="es-CO"/>
              </w:rPr>
              <w:t>161.500.000,00 COP</w:t>
            </w:r>
          </w:p>
        </w:tc>
        <w:tc>
          <w:tcPr>
            <w:tcW w:w="0" w:type="auto"/>
            <w:tcBorders>
              <w:top w:val="nil"/>
              <w:left w:val="nil"/>
              <w:bottom w:val="single" w:sz="4" w:space="0" w:color="000000"/>
              <w:right w:val="single" w:sz="4" w:space="0" w:color="auto"/>
            </w:tcBorders>
            <w:noWrap/>
            <w:vAlign w:val="center"/>
            <w:hideMark/>
          </w:tcPr>
          <w:p w14:paraId="7C28A82C" w14:textId="77777777" w:rsidR="002B2265" w:rsidRPr="002B2265" w:rsidRDefault="002B2265" w:rsidP="002B2265">
            <w:pPr>
              <w:widowControl/>
              <w:autoSpaceDE/>
              <w:autoSpaceDN/>
              <w:rPr>
                <w:rFonts w:ascii="Calibri" w:eastAsia="Times New Roman" w:hAnsi="Calibri" w:cs="Calibri"/>
                <w:lang w:val="es-CO" w:eastAsia="es-CO"/>
              </w:rPr>
            </w:pPr>
            <w:r w:rsidRPr="002B2265">
              <w:rPr>
                <w:rFonts w:ascii="Calibri" w:eastAsia="Times New Roman" w:hAnsi="Calibri" w:cs="Calibri"/>
                <w:lang w:val="es-CO" w:eastAsia="es-CO"/>
              </w:rPr>
              <w:t>161.500.000,00 COP</w:t>
            </w:r>
          </w:p>
        </w:tc>
      </w:tr>
    </w:tbl>
    <w:p w14:paraId="4682265B" w14:textId="77777777" w:rsidR="00F2096A" w:rsidRPr="00625C8D" w:rsidRDefault="00F2096A" w:rsidP="007772F4">
      <w:pPr>
        <w:pStyle w:val="Textoindependiente"/>
        <w:ind w:left="256" w:right="289"/>
        <w:jc w:val="center"/>
        <w:rPr>
          <w:rFonts w:ascii="Arial Narrow" w:hAnsi="Arial Narrow"/>
          <w:sz w:val="22"/>
          <w:szCs w:val="22"/>
        </w:rPr>
      </w:pPr>
    </w:p>
    <w:p w14:paraId="76C0FF0C" w14:textId="77777777" w:rsidR="00012997" w:rsidRPr="00625C8D" w:rsidRDefault="00012997" w:rsidP="007772F4">
      <w:pPr>
        <w:pStyle w:val="Textoindependiente"/>
        <w:rPr>
          <w:rFonts w:ascii="Arial Narrow" w:hAnsi="Arial Narrow"/>
          <w:sz w:val="22"/>
          <w:szCs w:val="22"/>
        </w:rPr>
      </w:pPr>
    </w:p>
    <w:p w14:paraId="61676FCC" w14:textId="687A57A0" w:rsidR="0030746B" w:rsidRPr="00625C8D" w:rsidRDefault="0030746B" w:rsidP="003A4F44">
      <w:pPr>
        <w:pStyle w:val="Textoindependiente"/>
        <w:ind w:right="4"/>
        <w:jc w:val="both"/>
        <w:rPr>
          <w:rFonts w:ascii="Arial Narrow" w:hAnsi="Arial Narrow"/>
          <w:sz w:val="22"/>
          <w:szCs w:val="22"/>
        </w:rPr>
      </w:pPr>
      <w:r w:rsidRPr="00625C8D">
        <w:rPr>
          <w:rFonts w:ascii="Arial Narrow" w:hAnsi="Arial Narrow"/>
          <w:sz w:val="22"/>
          <w:szCs w:val="22"/>
        </w:rPr>
        <w:t xml:space="preserve">Posteriormente se procede a verificar el descuento final realizado </w:t>
      </w:r>
      <w:r w:rsidR="003D09D6" w:rsidRPr="00625C8D">
        <w:rPr>
          <w:rFonts w:ascii="Arial Narrow" w:hAnsi="Arial Narrow"/>
          <w:sz w:val="22"/>
          <w:szCs w:val="22"/>
        </w:rPr>
        <w:t>para ver</w:t>
      </w:r>
      <w:r w:rsidR="004F0FCD">
        <w:rPr>
          <w:rFonts w:ascii="Arial Narrow" w:hAnsi="Arial Narrow"/>
          <w:sz w:val="22"/>
          <w:szCs w:val="22"/>
        </w:rPr>
        <w:t>ificar</w:t>
      </w:r>
      <w:r w:rsidR="003D09D6" w:rsidRPr="00625C8D">
        <w:rPr>
          <w:rFonts w:ascii="Arial Narrow" w:hAnsi="Arial Narrow"/>
          <w:sz w:val="22"/>
          <w:szCs w:val="22"/>
        </w:rPr>
        <w:t xml:space="preserve"> si puede contener precios artificialmente bajos.</w:t>
      </w:r>
    </w:p>
    <w:p w14:paraId="539959DC" w14:textId="77777777" w:rsidR="003D09D6" w:rsidRPr="00625C8D" w:rsidRDefault="003D09D6" w:rsidP="007772F4">
      <w:pPr>
        <w:pStyle w:val="Textoindependiente"/>
        <w:ind w:left="256" w:right="295"/>
        <w:jc w:val="both"/>
        <w:rPr>
          <w:rFonts w:ascii="Arial Narrow" w:hAnsi="Arial Narrow"/>
          <w:sz w:val="22"/>
          <w:szCs w:val="22"/>
        </w:rPr>
      </w:pPr>
    </w:p>
    <w:tbl>
      <w:tblPr>
        <w:tblW w:w="0" w:type="auto"/>
        <w:tblInd w:w="75" w:type="dxa"/>
        <w:tblCellMar>
          <w:left w:w="70" w:type="dxa"/>
          <w:right w:w="70" w:type="dxa"/>
        </w:tblCellMar>
        <w:tblLook w:val="04A0" w:firstRow="1" w:lastRow="0" w:firstColumn="1" w:lastColumn="0" w:noHBand="0" w:noVBand="1"/>
      </w:tblPr>
      <w:tblGrid>
        <w:gridCol w:w="493"/>
        <w:gridCol w:w="2820"/>
        <w:gridCol w:w="2512"/>
        <w:gridCol w:w="2264"/>
        <w:gridCol w:w="1191"/>
      </w:tblGrid>
      <w:tr w:rsidR="004F0FCD" w:rsidRPr="004F0FCD" w14:paraId="393DBBEB" w14:textId="77777777" w:rsidTr="0083280F">
        <w:trPr>
          <w:trHeight w:val="360"/>
        </w:trPr>
        <w:tc>
          <w:tcPr>
            <w:tcW w:w="0" w:type="auto"/>
            <w:gridSpan w:val="5"/>
            <w:tcBorders>
              <w:top w:val="nil"/>
              <w:left w:val="single" w:sz="4" w:space="0" w:color="auto"/>
              <w:bottom w:val="nil"/>
              <w:right w:val="nil"/>
            </w:tcBorders>
            <w:shd w:val="clear" w:color="000000" w:fill="83CCEB"/>
            <w:noWrap/>
            <w:vAlign w:val="center"/>
            <w:hideMark/>
          </w:tcPr>
          <w:p w14:paraId="3C523811" w14:textId="77777777" w:rsidR="004F0FCD" w:rsidRPr="004F0FCD" w:rsidRDefault="004F0FCD" w:rsidP="004F0FCD">
            <w:pPr>
              <w:widowControl/>
              <w:autoSpaceDE/>
              <w:autoSpaceDN/>
              <w:jc w:val="center"/>
              <w:rPr>
                <w:rFonts w:ascii="Arial Narrow" w:eastAsia="Times New Roman" w:hAnsi="Arial Narrow" w:cs="Arial"/>
                <w:b/>
                <w:bCs/>
                <w:color w:val="000000"/>
                <w:sz w:val="18"/>
                <w:szCs w:val="18"/>
                <w:lang w:val="es-CO" w:eastAsia="es-CO"/>
              </w:rPr>
            </w:pPr>
            <w:r w:rsidRPr="004F0FCD">
              <w:rPr>
                <w:rFonts w:ascii="Arial Narrow" w:eastAsia="Times New Roman" w:hAnsi="Arial Narrow" w:cs="Arial"/>
                <w:b/>
                <w:bCs/>
                <w:color w:val="000000"/>
                <w:sz w:val="18"/>
                <w:szCs w:val="18"/>
                <w:lang w:val="es-CO" w:eastAsia="es-CO"/>
              </w:rPr>
              <w:t>VERIFICACIÓN VALORES CIERRE DE SUBASTA</w:t>
            </w:r>
          </w:p>
        </w:tc>
      </w:tr>
      <w:tr w:rsidR="004F0FCD" w:rsidRPr="004F0FCD" w14:paraId="5F0CD24F" w14:textId="77777777" w:rsidTr="0083280F">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0000"/>
            <w:vAlign w:val="center"/>
            <w:hideMark/>
          </w:tcPr>
          <w:p w14:paraId="105EF4C0" w14:textId="77777777" w:rsidR="004F0FCD" w:rsidRPr="004F0FCD" w:rsidRDefault="004F0FCD" w:rsidP="004F0FCD">
            <w:pPr>
              <w:widowControl/>
              <w:autoSpaceDE/>
              <w:autoSpaceDN/>
              <w:jc w:val="center"/>
              <w:rPr>
                <w:rFonts w:ascii="Arial Narrow" w:eastAsia="Times New Roman" w:hAnsi="Arial Narrow" w:cs="Arial"/>
                <w:b/>
                <w:bCs/>
                <w:color w:val="FFFFFF"/>
                <w:sz w:val="18"/>
                <w:szCs w:val="18"/>
                <w:lang w:val="es-CO" w:eastAsia="es-CO"/>
              </w:rPr>
            </w:pPr>
            <w:r w:rsidRPr="004F0FCD">
              <w:rPr>
                <w:rFonts w:ascii="Arial Narrow" w:eastAsia="Times New Roman" w:hAnsi="Arial Narrow" w:cs="Arial"/>
                <w:b/>
                <w:bCs/>
                <w:color w:val="FFFFFF"/>
                <w:sz w:val="18"/>
                <w:szCs w:val="18"/>
                <w:lang w:val="es-CO" w:eastAsia="es-CO"/>
              </w:rPr>
              <w:t>ITEM</w:t>
            </w:r>
          </w:p>
        </w:tc>
        <w:tc>
          <w:tcPr>
            <w:tcW w:w="0" w:type="auto"/>
            <w:tcBorders>
              <w:top w:val="single" w:sz="4" w:space="0" w:color="auto"/>
              <w:left w:val="nil"/>
              <w:bottom w:val="single" w:sz="4" w:space="0" w:color="auto"/>
              <w:right w:val="single" w:sz="4" w:space="0" w:color="auto"/>
            </w:tcBorders>
            <w:shd w:val="clear" w:color="000000" w:fill="000000"/>
            <w:noWrap/>
            <w:vAlign w:val="center"/>
            <w:hideMark/>
          </w:tcPr>
          <w:p w14:paraId="25E01D14" w14:textId="77777777" w:rsidR="004F0FCD" w:rsidRPr="004F0FCD" w:rsidRDefault="004F0FCD" w:rsidP="004F0FCD">
            <w:pPr>
              <w:widowControl/>
              <w:autoSpaceDE/>
              <w:autoSpaceDN/>
              <w:jc w:val="center"/>
              <w:rPr>
                <w:rFonts w:ascii="Arial Narrow" w:eastAsia="Times New Roman" w:hAnsi="Arial Narrow" w:cs="Arial"/>
                <w:b/>
                <w:bCs/>
                <w:color w:val="FFFFFF"/>
                <w:sz w:val="18"/>
                <w:szCs w:val="18"/>
                <w:lang w:val="es-CO" w:eastAsia="es-CO"/>
              </w:rPr>
            </w:pPr>
            <w:r w:rsidRPr="004F0FCD">
              <w:rPr>
                <w:rFonts w:ascii="Arial Narrow" w:eastAsia="Times New Roman" w:hAnsi="Arial Narrow" w:cs="Arial"/>
                <w:b/>
                <w:bCs/>
                <w:color w:val="FFFFFF"/>
                <w:sz w:val="18"/>
                <w:szCs w:val="18"/>
                <w:lang w:val="es-CO" w:eastAsia="es-CO"/>
              </w:rPr>
              <w:t>PROPONENTE</w:t>
            </w:r>
          </w:p>
        </w:tc>
        <w:tc>
          <w:tcPr>
            <w:tcW w:w="0" w:type="auto"/>
            <w:tcBorders>
              <w:top w:val="single" w:sz="4" w:space="0" w:color="auto"/>
              <w:left w:val="nil"/>
              <w:bottom w:val="single" w:sz="4" w:space="0" w:color="auto"/>
              <w:right w:val="single" w:sz="4" w:space="0" w:color="auto"/>
            </w:tcBorders>
            <w:shd w:val="clear" w:color="000000" w:fill="000000"/>
            <w:vAlign w:val="center"/>
            <w:hideMark/>
          </w:tcPr>
          <w:p w14:paraId="21C84C01" w14:textId="77777777" w:rsidR="004F0FCD" w:rsidRPr="004F0FCD" w:rsidRDefault="004F0FCD" w:rsidP="004F0FCD">
            <w:pPr>
              <w:widowControl/>
              <w:autoSpaceDE/>
              <w:autoSpaceDN/>
              <w:jc w:val="center"/>
              <w:rPr>
                <w:rFonts w:ascii="Arial Narrow" w:eastAsia="Times New Roman" w:hAnsi="Arial Narrow" w:cs="Arial"/>
                <w:b/>
                <w:bCs/>
                <w:color w:val="FFFFFF"/>
                <w:sz w:val="18"/>
                <w:szCs w:val="18"/>
                <w:lang w:val="es-CO" w:eastAsia="es-CO"/>
              </w:rPr>
            </w:pPr>
            <w:r w:rsidRPr="004F0FCD">
              <w:rPr>
                <w:rFonts w:ascii="Arial Narrow" w:eastAsia="Times New Roman" w:hAnsi="Arial Narrow" w:cs="Arial"/>
                <w:b/>
                <w:bCs/>
                <w:color w:val="FFFFFF"/>
                <w:sz w:val="18"/>
                <w:szCs w:val="18"/>
                <w:lang w:val="es-CO" w:eastAsia="es-CO"/>
              </w:rPr>
              <w:t>PRESUPUESTO OFICIAL DEL PROCESO</w:t>
            </w:r>
          </w:p>
        </w:tc>
        <w:tc>
          <w:tcPr>
            <w:tcW w:w="0" w:type="auto"/>
            <w:tcBorders>
              <w:top w:val="single" w:sz="4" w:space="0" w:color="auto"/>
              <w:left w:val="nil"/>
              <w:bottom w:val="single" w:sz="4" w:space="0" w:color="auto"/>
              <w:right w:val="single" w:sz="4" w:space="0" w:color="auto"/>
            </w:tcBorders>
            <w:shd w:val="clear" w:color="000000" w:fill="000000"/>
            <w:vAlign w:val="center"/>
            <w:hideMark/>
          </w:tcPr>
          <w:p w14:paraId="1C187DA2" w14:textId="77777777" w:rsidR="004F0FCD" w:rsidRPr="004F0FCD" w:rsidRDefault="004F0FCD" w:rsidP="004F0FCD">
            <w:pPr>
              <w:widowControl/>
              <w:autoSpaceDE/>
              <w:autoSpaceDN/>
              <w:jc w:val="center"/>
              <w:rPr>
                <w:rFonts w:ascii="Arial Narrow" w:eastAsia="Times New Roman" w:hAnsi="Arial Narrow" w:cs="Arial"/>
                <w:b/>
                <w:bCs/>
                <w:color w:val="FFFFFF"/>
                <w:sz w:val="18"/>
                <w:szCs w:val="18"/>
                <w:lang w:val="es-CO" w:eastAsia="es-CO"/>
              </w:rPr>
            </w:pPr>
            <w:r w:rsidRPr="004F0FCD">
              <w:rPr>
                <w:rFonts w:ascii="Arial Narrow" w:eastAsia="Times New Roman" w:hAnsi="Arial Narrow" w:cs="Arial"/>
                <w:b/>
                <w:bCs/>
                <w:color w:val="FFFFFF"/>
                <w:sz w:val="18"/>
                <w:szCs w:val="18"/>
                <w:lang w:val="es-CO" w:eastAsia="es-CO"/>
              </w:rPr>
              <w:t xml:space="preserve"> MENOR VALOR TOTAL OFERTADO </w:t>
            </w:r>
          </w:p>
        </w:tc>
        <w:tc>
          <w:tcPr>
            <w:tcW w:w="0" w:type="auto"/>
            <w:tcBorders>
              <w:top w:val="single" w:sz="4" w:space="0" w:color="auto"/>
              <w:left w:val="nil"/>
              <w:bottom w:val="single" w:sz="4" w:space="0" w:color="auto"/>
              <w:right w:val="single" w:sz="4" w:space="0" w:color="auto"/>
            </w:tcBorders>
            <w:shd w:val="clear" w:color="000000" w:fill="000000"/>
            <w:vAlign w:val="center"/>
            <w:hideMark/>
          </w:tcPr>
          <w:p w14:paraId="72987D53" w14:textId="77777777" w:rsidR="004F0FCD" w:rsidRPr="004F0FCD" w:rsidRDefault="004F0FCD" w:rsidP="004F0FCD">
            <w:pPr>
              <w:widowControl/>
              <w:autoSpaceDE/>
              <w:autoSpaceDN/>
              <w:jc w:val="center"/>
              <w:rPr>
                <w:rFonts w:ascii="Arial Narrow" w:eastAsia="Times New Roman" w:hAnsi="Arial Narrow" w:cs="Arial"/>
                <w:b/>
                <w:bCs/>
                <w:color w:val="FFFFFF"/>
                <w:sz w:val="18"/>
                <w:szCs w:val="18"/>
                <w:lang w:val="es-CO" w:eastAsia="es-CO"/>
              </w:rPr>
            </w:pPr>
            <w:r w:rsidRPr="004F0FCD">
              <w:rPr>
                <w:rFonts w:ascii="Arial Narrow" w:eastAsia="Times New Roman" w:hAnsi="Arial Narrow" w:cs="Arial"/>
                <w:b/>
                <w:bCs/>
                <w:color w:val="FFFFFF"/>
                <w:sz w:val="18"/>
                <w:szCs w:val="18"/>
                <w:lang w:val="es-CO" w:eastAsia="es-CO"/>
              </w:rPr>
              <w:t>% DESCUENTO</w:t>
            </w:r>
          </w:p>
        </w:tc>
      </w:tr>
      <w:tr w:rsidR="004F0FCD" w:rsidRPr="004F0FCD" w14:paraId="6BBCE684" w14:textId="77777777" w:rsidTr="0083280F">
        <w:trPr>
          <w:trHeight w:val="360"/>
        </w:trPr>
        <w:tc>
          <w:tcPr>
            <w:tcW w:w="0" w:type="auto"/>
            <w:tcBorders>
              <w:top w:val="nil"/>
              <w:left w:val="single" w:sz="4" w:space="0" w:color="auto"/>
              <w:bottom w:val="single" w:sz="4" w:space="0" w:color="auto"/>
              <w:right w:val="single" w:sz="4" w:space="0" w:color="auto"/>
            </w:tcBorders>
            <w:shd w:val="clear" w:color="000000" w:fill="CAEDFB"/>
            <w:vAlign w:val="center"/>
            <w:hideMark/>
          </w:tcPr>
          <w:p w14:paraId="09ED15F7" w14:textId="77777777" w:rsidR="004F0FCD" w:rsidRPr="004F0FCD" w:rsidRDefault="004F0FCD" w:rsidP="004F0FCD">
            <w:pPr>
              <w:widowControl/>
              <w:autoSpaceDE/>
              <w:autoSpaceDN/>
              <w:jc w:val="center"/>
              <w:rPr>
                <w:rFonts w:ascii="Arial Narrow" w:eastAsia="Times New Roman" w:hAnsi="Arial Narrow" w:cs="Arial"/>
                <w:b/>
                <w:bCs/>
                <w:sz w:val="18"/>
                <w:szCs w:val="18"/>
                <w:lang w:val="es-CO" w:eastAsia="es-CO"/>
              </w:rPr>
            </w:pPr>
            <w:r w:rsidRPr="004F0FCD">
              <w:rPr>
                <w:rFonts w:ascii="Arial Narrow" w:eastAsia="Times New Roman" w:hAnsi="Arial Narrow" w:cs="Arial"/>
                <w:b/>
                <w:bCs/>
                <w:sz w:val="18"/>
                <w:szCs w:val="18"/>
                <w:lang w:val="es-CO" w:eastAsia="es-CO"/>
              </w:rPr>
              <w:t>1</w:t>
            </w:r>
          </w:p>
        </w:tc>
        <w:tc>
          <w:tcPr>
            <w:tcW w:w="0" w:type="auto"/>
            <w:tcBorders>
              <w:top w:val="nil"/>
              <w:left w:val="nil"/>
              <w:bottom w:val="single" w:sz="4" w:space="0" w:color="auto"/>
              <w:right w:val="single" w:sz="4" w:space="0" w:color="auto"/>
            </w:tcBorders>
            <w:shd w:val="clear" w:color="000000" w:fill="FFFFFF"/>
            <w:vAlign w:val="center"/>
            <w:hideMark/>
          </w:tcPr>
          <w:p w14:paraId="67706278" w14:textId="77777777" w:rsidR="004F0FCD" w:rsidRPr="004F0FCD" w:rsidRDefault="004F0FCD" w:rsidP="004F0FCD">
            <w:pPr>
              <w:widowControl/>
              <w:autoSpaceDE/>
              <w:autoSpaceDN/>
              <w:jc w:val="center"/>
              <w:rPr>
                <w:rFonts w:ascii="Arial Narrow" w:eastAsia="Times New Roman" w:hAnsi="Arial Narrow" w:cs="Arial"/>
                <w:color w:val="000000"/>
                <w:sz w:val="18"/>
                <w:szCs w:val="18"/>
                <w:lang w:val="es-CO" w:eastAsia="es-CO"/>
              </w:rPr>
            </w:pPr>
            <w:r w:rsidRPr="004F0FCD">
              <w:rPr>
                <w:rFonts w:ascii="Arial Narrow" w:eastAsia="Times New Roman" w:hAnsi="Arial Narrow" w:cs="Arial"/>
                <w:color w:val="000000"/>
                <w:sz w:val="18"/>
                <w:szCs w:val="18"/>
                <w:lang w:val="es-CO" w:eastAsia="es-CO"/>
              </w:rPr>
              <w:t>COMPAÑÍA OPERADORA DE CONTRATOS SAS</w:t>
            </w:r>
          </w:p>
        </w:tc>
        <w:tc>
          <w:tcPr>
            <w:tcW w:w="0" w:type="auto"/>
            <w:tcBorders>
              <w:top w:val="nil"/>
              <w:left w:val="nil"/>
              <w:bottom w:val="single" w:sz="4" w:space="0" w:color="auto"/>
              <w:right w:val="single" w:sz="4" w:space="0" w:color="auto"/>
            </w:tcBorders>
            <w:shd w:val="clear" w:color="000000" w:fill="FFFFFF"/>
            <w:vAlign w:val="center"/>
            <w:hideMark/>
          </w:tcPr>
          <w:p w14:paraId="5D7E8935" w14:textId="77777777" w:rsidR="004F0FCD" w:rsidRPr="004F0FCD" w:rsidRDefault="004F0FCD" w:rsidP="004F0FCD">
            <w:pPr>
              <w:widowControl/>
              <w:autoSpaceDE/>
              <w:autoSpaceDN/>
              <w:rPr>
                <w:rFonts w:ascii="Arial Narrow" w:eastAsia="Times New Roman" w:hAnsi="Arial Narrow" w:cs="Arial"/>
                <w:color w:val="000000"/>
                <w:sz w:val="18"/>
                <w:szCs w:val="18"/>
                <w:lang w:val="es-CO" w:eastAsia="es-CO"/>
              </w:rPr>
            </w:pPr>
            <w:r w:rsidRPr="004F0FCD">
              <w:rPr>
                <w:rFonts w:ascii="Arial Narrow" w:eastAsia="Times New Roman" w:hAnsi="Arial Narrow" w:cs="Arial"/>
                <w:color w:val="000000"/>
                <w:sz w:val="18"/>
                <w:szCs w:val="18"/>
                <w:lang w:val="es-CO" w:eastAsia="es-CO"/>
              </w:rPr>
              <w:t xml:space="preserve"> $        619,372,096.00 </w:t>
            </w:r>
          </w:p>
        </w:tc>
        <w:tc>
          <w:tcPr>
            <w:tcW w:w="0" w:type="auto"/>
            <w:tcBorders>
              <w:top w:val="nil"/>
              <w:left w:val="nil"/>
              <w:bottom w:val="single" w:sz="4" w:space="0" w:color="auto"/>
              <w:right w:val="single" w:sz="4" w:space="0" w:color="auto"/>
            </w:tcBorders>
            <w:shd w:val="clear" w:color="000000" w:fill="FFFFFF"/>
            <w:vAlign w:val="center"/>
            <w:hideMark/>
          </w:tcPr>
          <w:p w14:paraId="5A629A82" w14:textId="77777777" w:rsidR="004F0FCD" w:rsidRPr="004F0FCD" w:rsidRDefault="004F0FCD" w:rsidP="004F0FCD">
            <w:pPr>
              <w:widowControl/>
              <w:autoSpaceDE/>
              <w:autoSpaceDN/>
              <w:rPr>
                <w:rFonts w:ascii="Arial Narrow" w:eastAsia="Times New Roman" w:hAnsi="Arial Narrow" w:cs="Arial"/>
                <w:color w:val="000000"/>
                <w:sz w:val="18"/>
                <w:szCs w:val="18"/>
                <w:lang w:val="es-CO" w:eastAsia="es-CO"/>
              </w:rPr>
            </w:pPr>
            <w:r w:rsidRPr="004F0FCD">
              <w:rPr>
                <w:rFonts w:ascii="Arial Narrow" w:eastAsia="Times New Roman" w:hAnsi="Arial Narrow" w:cs="Arial"/>
                <w:color w:val="000000"/>
                <w:sz w:val="18"/>
                <w:szCs w:val="18"/>
                <w:lang w:val="es-CO" w:eastAsia="es-CO"/>
              </w:rPr>
              <w:t xml:space="preserve"> $   161,500,000.00 </w:t>
            </w:r>
          </w:p>
        </w:tc>
        <w:tc>
          <w:tcPr>
            <w:tcW w:w="0" w:type="auto"/>
            <w:tcBorders>
              <w:top w:val="nil"/>
              <w:left w:val="nil"/>
              <w:bottom w:val="single" w:sz="4" w:space="0" w:color="auto"/>
              <w:right w:val="single" w:sz="4" w:space="0" w:color="auto"/>
            </w:tcBorders>
            <w:shd w:val="clear" w:color="000000" w:fill="92D050"/>
            <w:vAlign w:val="center"/>
            <w:hideMark/>
          </w:tcPr>
          <w:p w14:paraId="13CE486B" w14:textId="77777777" w:rsidR="004F0FCD" w:rsidRPr="004F0FCD" w:rsidRDefault="004F0FCD" w:rsidP="004F0FCD">
            <w:pPr>
              <w:widowControl/>
              <w:autoSpaceDE/>
              <w:autoSpaceDN/>
              <w:jc w:val="center"/>
              <w:rPr>
                <w:rFonts w:ascii="Arial Narrow" w:eastAsia="Times New Roman" w:hAnsi="Arial Narrow" w:cs="Arial"/>
                <w:sz w:val="18"/>
                <w:szCs w:val="18"/>
                <w:lang w:val="es-CO" w:eastAsia="es-CO"/>
              </w:rPr>
            </w:pPr>
            <w:r w:rsidRPr="004F0FCD">
              <w:rPr>
                <w:rFonts w:ascii="Arial Narrow" w:eastAsia="Times New Roman" w:hAnsi="Arial Narrow" w:cs="Arial"/>
                <w:sz w:val="18"/>
                <w:szCs w:val="18"/>
                <w:lang w:val="es-CO" w:eastAsia="es-CO"/>
              </w:rPr>
              <w:t>73.93%</w:t>
            </w:r>
          </w:p>
        </w:tc>
      </w:tr>
    </w:tbl>
    <w:p w14:paraId="08BD1AD8" w14:textId="77777777" w:rsidR="003D09D6" w:rsidRDefault="003D09D6" w:rsidP="007772F4">
      <w:pPr>
        <w:pStyle w:val="Textoindependiente"/>
        <w:ind w:left="256" w:right="295"/>
        <w:jc w:val="both"/>
        <w:rPr>
          <w:rFonts w:ascii="Arial Narrow" w:hAnsi="Arial Narrow"/>
          <w:sz w:val="22"/>
          <w:szCs w:val="22"/>
        </w:rPr>
      </w:pPr>
    </w:p>
    <w:p w14:paraId="087D5B5B" w14:textId="1BD4EBD8" w:rsidR="009E2211" w:rsidRPr="009E2211" w:rsidRDefault="001E2AF3" w:rsidP="003A4F44">
      <w:pPr>
        <w:pStyle w:val="Textoindependiente"/>
        <w:ind w:right="4"/>
        <w:jc w:val="both"/>
        <w:rPr>
          <w:rFonts w:ascii="Arial Narrow" w:hAnsi="Arial Narrow" w:cs="Arial"/>
          <w:color w:val="000000"/>
          <w:sz w:val="22"/>
          <w:szCs w:val="22"/>
        </w:rPr>
      </w:pPr>
      <w:r w:rsidRPr="00625C8D">
        <w:rPr>
          <w:rFonts w:ascii="Arial Narrow" w:hAnsi="Arial Narrow"/>
          <w:sz w:val="22"/>
          <w:szCs w:val="22"/>
        </w:rPr>
        <w:t>Teniendo en cuenta que el porcentaje del valor finalmente ofertado en la subasta inversa electrónica supera el 20%</w:t>
      </w:r>
      <w:r w:rsidR="00717241">
        <w:rPr>
          <w:rFonts w:ascii="Arial Narrow" w:hAnsi="Arial Narrow"/>
          <w:sz w:val="22"/>
          <w:szCs w:val="22"/>
        </w:rPr>
        <w:t xml:space="preserve">, está incurso en </w:t>
      </w:r>
      <w:r w:rsidR="009E2211">
        <w:rPr>
          <w:rFonts w:ascii="Arial Narrow" w:hAnsi="Arial Narrow"/>
          <w:sz w:val="22"/>
          <w:szCs w:val="22"/>
        </w:rPr>
        <w:t xml:space="preserve">posibles </w:t>
      </w:r>
      <w:r w:rsidR="00717241">
        <w:rPr>
          <w:rFonts w:ascii="Arial Narrow" w:hAnsi="Arial Narrow"/>
          <w:sz w:val="22"/>
          <w:szCs w:val="22"/>
        </w:rPr>
        <w:t>precios artificialmente bajos</w:t>
      </w:r>
      <w:r w:rsidR="00460567">
        <w:rPr>
          <w:rFonts w:ascii="Arial Narrow" w:hAnsi="Arial Narrow"/>
          <w:sz w:val="22"/>
          <w:szCs w:val="22"/>
        </w:rPr>
        <w:t xml:space="preserve"> </w:t>
      </w:r>
      <w:r w:rsidRPr="00625C8D">
        <w:rPr>
          <w:rFonts w:ascii="Arial Narrow" w:hAnsi="Arial Narrow"/>
          <w:sz w:val="22"/>
          <w:szCs w:val="22"/>
        </w:rPr>
        <w:t xml:space="preserve">de acuerdo con la </w:t>
      </w:r>
      <w:r w:rsidR="00AA59D8" w:rsidRPr="00625C8D">
        <w:rPr>
          <w:rFonts w:ascii="Arial Narrow" w:hAnsi="Arial Narrow"/>
          <w:sz w:val="22"/>
          <w:szCs w:val="22"/>
        </w:rPr>
        <w:t>guía de Colombia Compra Eficiente,</w:t>
      </w:r>
      <w:r w:rsidR="00460567">
        <w:rPr>
          <w:rFonts w:ascii="Arial Narrow" w:hAnsi="Arial Narrow"/>
          <w:sz w:val="22"/>
          <w:szCs w:val="22"/>
        </w:rPr>
        <w:t xml:space="preserve"> </w:t>
      </w:r>
      <w:r w:rsidR="009E2211" w:rsidRPr="009E2211">
        <w:rPr>
          <w:rFonts w:ascii="Arial Narrow" w:hAnsi="Arial Narrow" w:cs="Arial"/>
          <w:color w:val="000000"/>
          <w:sz w:val="22"/>
          <w:szCs w:val="22"/>
        </w:rPr>
        <w:t xml:space="preserve"> el comité evaluador solicit</w:t>
      </w:r>
      <w:r w:rsidR="005A55AD">
        <w:rPr>
          <w:rFonts w:ascii="Arial Narrow" w:hAnsi="Arial Narrow" w:cs="Arial"/>
          <w:color w:val="000000"/>
          <w:sz w:val="22"/>
          <w:szCs w:val="22"/>
        </w:rPr>
        <w:t>ó</w:t>
      </w:r>
      <w:r w:rsidR="009E2211" w:rsidRPr="009E2211">
        <w:rPr>
          <w:rFonts w:ascii="Arial Narrow" w:hAnsi="Arial Narrow" w:cs="Arial"/>
          <w:color w:val="000000"/>
          <w:sz w:val="22"/>
          <w:szCs w:val="22"/>
        </w:rPr>
        <w:t xml:space="preserve"> al proponente</w:t>
      </w:r>
      <w:r w:rsidR="009E2211">
        <w:rPr>
          <w:rFonts w:ascii="Arial Narrow" w:hAnsi="Arial Narrow" w:cs="Arial"/>
          <w:color w:val="000000"/>
          <w:sz w:val="22"/>
          <w:szCs w:val="22"/>
        </w:rPr>
        <w:t xml:space="preserve"> COMPAÑÍA OPERADORA DE CONTRATOS</w:t>
      </w:r>
      <w:r w:rsidR="00726094">
        <w:rPr>
          <w:rFonts w:ascii="Arial Narrow" w:hAnsi="Arial Narrow" w:cs="Arial"/>
          <w:color w:val="000000"/>
          <w:sz w:val="22"/>
          <w:szCs w:val="22"/>
        </w:rPr>
        <w:t xml:space="preserve"> SAS</w:t>
      </w:r>
      <w:r w:rsidR="009E2211" w:rsidRPr="009E2211">
        <w:rPr>
          <w:rFonts w:ascii="Arial Narrow" w:hAnsi="Arial Narrow" w:cs="Arial"/>
          <w:color w:val="000000"/>
          <w:sz w:val="22"/>
          <w:szCs w:val="22"/>
        </w:rPr>
        <w:t xml:space="preserve"> alleg</w:t>
      </w:r>
      <w:r w:rsidR="005A55AD">
        <w:rPr>
          <w:rFonts w:ascii="Arial Narrow" w:hAnsi="Arial Narrow" w:cs="Arial"/>
          <w:color w:val="000000"/>
          <w:sz w:val="22"/>
          <w:szCs w:val="22"/>
        </w:rPr>
        <w:t>ar</w:t>
      </w:r>
      <w:r w:rsidR="009E2211" w:rsidRPr="009E2211">
        <w:rPr>
          <w:rFonts w:ascii="Arial Narrow" w:hAnsi="Arial Narrow" w:cs="Arial"/>
          <w:color w:val="000000"/>
          <w:sz w:val="22"/>
          <w:szCs w:val="22"/>
        </w:rPr>
        <w:t xml:space="preserve"> por escrito los argumentos técnicos y económicos pertinentes, con los cuales se demuestre que la empresa se encuentra en la capacidad de ejecutar el objeto del presente proceso, bajo las condiciones requeridas, al costo ofertado y por el término del plazo de ejecución.</w:t>
      </w:r>
    </w:p>
    <w:p w14:paraId="4C267412" w14:textId="77777777" w:rsidR="009E2211" w:rsidRPr="009E2211" w:rsidRDefault="009E2211" w:rsidP="009E2211">
      <w:pPr>
        <w:jc w:val="both"/>
        <w:rPr>
          <w:rFonts w:ascii="Arial Narrow" w:hAnsi="Arial Narrow" w:cs="Arial"/>
          <w:color w:val="000000"/>
        </w:rPr>
      </w:pPr>
    </w:p>
    <w:p w14:paraId="7A3FB159" w14:textId="77777777" w:rsidR="009E2211" w:rsidRPr="009E2211" w:rsidRDefault="009E2211" w:rsidP="009E2211">
      <w:pPr>
        <w:jc w:val="both"/>
        <w:rPr>
          <w:rFonts w:ascii="Arial Narrow" w:hAnsi="Arial Narrow" w:cs="Arial"/>
          <w:color w:val="000000"/>
        </w:rPr>
      </w:pPr>
      <w:r w:rsidRPr="009E2211">
        <w:rPr>
          <w:rFonts w:ascii="Arial Narrow" w:hAnsi="Arial Narrow" w:cs="Arial"/>
          <w:color w:val="000000"/>
        </w:rPr>
        <w:t xml:space="preserve">Lo anterior, se hace necesario en el marco de asegurar y corroborar, que el futuro contratista mediante su ofrecimiento económico se encuentra en la capacidad de ejecutar el contrato sin poner en riesgo la correcta ejecución de este. Así mismo, se realiza en el marco de garantizar que los precios ofertados, no constituyen un ofrecimiento con precios </w:t>
      </w:r>
      <w:r w:rsidRPr="009E2211">
        <w:rPr>
          <w:rFonts w:ascii="Arial Narrow" w:hAnsi="Arial Narrow" w:cs="Arial"/>
          <w:color w:val="000000"/>
        </w:rPr>
        <w:lastRenderedPageBreak/>
        <w:t>artificialmente bajos.</w:t>
      </w:r>
    </w:p>
    <w:p w14:paraId="7883A93A" w14:textId="77777777" w:rsidR="009E2211" w:rsidRPr="009E2211" w:rsidRDefault="009E2211" w:rsidP="009E2211">
      <w:pPr>
        <w:jc w:val="both"/>
        <w:rPr>
          <w:rFonts w:ascii="Arial Narrow" w:hAnsi="Arial Narrow" w:cs="Arial"/>
          <w:color w:val="000000"/>
        </w:rPr>
      </w:pPr>
    </w:p>
    <w:p w14:paraId="77B64194" w14:textId="000E286D" w:rsidR="00B0583C" w:rsidRDefault="00B0583C" w:rsidP="00B0583C">
      <w:pPr>
        <w:jc w:val="both"/>
        <w:rPr>
          <w:rFonts w:ascii="Arial Narrow" w:hAnsi="Arial Narrow" w:cs="Arial"/>
          <w:bCs/>
        </w:rPr>
      </w:pPr>
      <w:r w:rsidRPr="00B0583C">
        <w:rPr>
          <w:rFonts w:ascii="Arial Narrow" w:hAnsi="Arial Narrow" w:cs="Arial"/>
          <w:bCs/>
        </w:rPr>
        <w:t xml:space="preserve">Una vez verificada la respuesta allegada por parte del proponente en mención, la cual sustenta los valores ofertados en ventajas competitivas en razón a la participación de importantes contratos con diferentes entidades estatales entre algunas de ellas </w:t>
      </w:r>
      <w:r w:rsidR="005C2F93">
        <w:rPr>
          <w:rFonts w:ascii="Arial Narrow" w:hAnsi="Arial Narrow" w:cs="Arial"/>
          <w:bCs/>
        </w:rPr>
        <w:t>DIPRO</w:t>
      </w:r>
      <w:r w:rsidRPr="00B0583C">
        <w:rPr>
          <w:rFonts w:ascii="Arial Narrow" w:hAnsi="Arial Narrow" w:cs="Arial"/>
          <w:bCs/>
        </w:rPr>
        <w:t xml:space="preserve">, </w:t>
      </w:r>
      <w:r w:rsidR="005C2F93">
        <w:rPr>
          <w:rFonts w:ascii="Arial Narrow" w:hAnsi="Arial Narrow" w:cs="Arial"/>
          <w:bCs/>
        </w:rPr>
        <w:t>DILOF</w:t>
      </w:r>
      <w:r w:rsidRPr="00B0583C">
        <w:rPr>
          <w:rFonts w:ascii="Arial Narrow" w:hAnsi="Arial Narrow" w:cs="Arial"/>
          <w:bCs/>
        </w:rPr>
        <w:t xml:space="preserve">, </w:t>
      </w:r>
      <w:r w:rsidR="00023922">
        <w:rPr>
          <w:rFonts w:ascii="Arial Narrow" w:hAnsi="Arial Narrow" w:cs="Arial"/>
          <w:bCs/>
        </w:rPr>
        <w:t>Policía Nacional</w:t>
      </w:r>
      <w:r w:rsidRPr="00B0583C">
        <w:rPr>
          <w:rFonts w:ascii="Arial Narrow" w:hAnsi="Arial Narrow" w:cs="Arial"/>
          <w:bCs/>
        </w:rPr>
        <w:t xml:space="preserve"> y su</w:t>
      </w:r>
      <w:r w:rsidR="00086E6E">
        <w:rPr>
          <w:rFonts w:ascii="Arial Narrow" w:hAnsi="Arial Narrow" w:cs="Arial"/>
          <w:bCs/>
        </w:rPr>
        <w:t xml:space="preserve"> estrategia</w:t>
      </w:r>
      <w:r w:rsidR="00513458" w:rsidRPr="00513458">
        <w:rPr>
          <w:rFonts w:ascii="Arial Narrow" w:hAnsi="Arial Narrow" w:cs="Arial"/>
          <w:bCs/>
          <w:lang w:val="es-CO"/>
        </w:rPr>
        <w:t xml:space="preserve"> financiera </w:t>
      </w:r>
      <w:r w:rsidR="0042725C">
        <w:rPr>
          <w:rFonts w:ascii="Arial Narrow" w:hAnsi="Arial Narrow" w:cs="Arial"/>
          <w:bCs/>
          <w:lang w:val="es-CO"/>
        </w:rPr>
        <w:t>enfocada</w:t>
      </w:r>
      <w:r w:rsidR="00513458" w:rsidRPr="00513458">
        <w:rPr>
          <w:rFonts w:ascii="Arial Narrow" w:hAnsi="Arial Narrow" w:cs="Arial"/>
          <w:bCs/>
          <w:lang w:val="es-CO"/>
        </w:rPr>
        <w:t xml:space="preserve"> en la captación masiva de clientes basado en un margen bajo de utilidad, lo que </w:t>
      </w:r>
      <w:r w:rsidR="0042725C">
        <w:rPr>
          <w:rFonts w:ascii="Arial Narrow" w:hAnsi="Arial Narrow" w:cs="Arial"/>
          <w:bCs/>
          <w:lang w:val="es-CO"/>
        </w:rPr>
        <w:t xml:space="preserve">les permite </w:t>
      </w:r>
      <w:r w:rsidR="00513458" w:rsidRPr="00513458">
        <w:rPr>
          <w:rFonts w:ascii="Arial Narrow" w:hAnsi="Arial Narrow" w:cs="Arial"/>
          <w:bCs/>
          <w:lang w:val="es-CO"/>
        </w:rPr>
        <w:t xml:space="preserve">ofrecer precios altamente </w:t>
      </w:r>
      <w:r w:rsidR="009710DC" w:rsidRPr="0042725C">
        <w:rPr>
          <w:rFonts w:ascii="Arial Narrow" w:hAnsi="Arial Narrow" w:cs="Arial"/>
          <w:lang w:val="es-CO"/>
        </w:rPr>
        <w:t>competitivos</w:t>
      </w:r>
      <w:r w:rsidR="00513458" w:rsidRPr="00513458">
        <w:rPr>
          <w:rFonts w:ascii="Arial Narrow" w:hAnsi="Arial Narrow" w:cs="Arial"/>
          <w:bCs/>
          <w:lang w:val="es-CO"/>
        </w:rPr>
        <w:t xml:space="preserve">, </w:t>
      </w:r>
      <w:r w:rsidR="009710DC">
        <w:rPr>
          <w:rFonts w:ascii="Arial Narrow" w:hAnsi="Arial Narrow" w:cs="Arial"/>
          <w:bCs/>
          <w:lang w:val="es-CO"/>
        </w:rPr>
        <w:t xml:space="preserve">es una </w:t>
      </w:r>
      <w:r w:rsidR="00513458" w:rsidRPr="00513458">
        <w:rPr>
          <w:rFonts w:ascii="Arial Narrow" w:hAnsi="Arial Narrow" w:cs="Arial"/>
          <w:bCs/>
          <w:lang w:val="es-CO"/>
        </w:rPr>
        <w:t xml:space="preserve"> estrategia de costos bajos</w:t>
      </w:r>
      <w:r w:rsidR="009710DC">
        <w:rPr>
          <w:rFonts w:ascii="Arial Narrow" w:hAnsi="Arial Narrow" w:cs="Arial"/>
          <w:bCs/>
          <w:lang w:val="es-CO"/>
        </w:rPr>
        <w:t xml:space="preserve"> con</w:t>
      </w:r>
      <w:r w:rsidR="00513458" w:rsidRPr="00513458">
        <w:rPr>
          <w:rFonts w:ascii="Arial Narrow" w:hAnsi="Arial Narrow" w:cs="Arial"/>
          <w:bCs/>
          <w:lang w:val="es-CO"/>
        </w:rPr>
        <w:t xml:space="preserve"> punto equilibrio pactado en la venta con poca rentabilidad, pero a gran escala</w:t>
      </w:r>
      <w:r w:rsidRPr="00B0583C">
        <w:rPr>
          <w:rFonts w:ascii="Arial Narrow" w:hAnsi="Arial Narrow" w:cs="Arial"/>
          <w:bCs/>
        </w:rPr>
        <w:t>, cumpliendo a cabalidad con los requerimientos técnicos del proceso de contratación.</w:t>
      </w:r>
    </w:p>
    <w:p w14:paraId="586D06CE" w14:textId="77777777" w:rsidR="005353CE" w:rsidRPr="00D15722" w:rsidRDefault="005353CE" w:rsidP="00B0583C">
      <w:pPr>
        <w:jc w:val="both"/>
        <w:rPr>
          <w:rFonts w:ascii="Arial Narrow" w:hAnsi="Arial Narrow" w:cs="Arial"/>
          <w:bCs/>
          <w:lang w:val="es-CO"/>
        </w:rPr>
      </w:pPr>
    </w:p>
    <w:p w14:paraId="3D856E67" w14:textId="77777777" w:rsidR="005353CE" w:rsidRDefault="00B0583C" w:rsidP="00B0583C">
      <w:pPr>
        <w:jc w:val="both"/>
        <w:rPr>
          <w:rFonts w:ascii="Arial Narrow" w:hAnsi="Arial Narrow" w:cs="Arial"/>
          <w:bCs/>
        </w:rPr>
      </w:pPr>
      <w:r w:rsidRPr="00B0583C">
        <w:rPr>
          <w:rFonts w:ascii="Arial Narrow" w:hAnsi="Arial Narrow" w:cs="Arial"/>
          <w:bCs/>
        </w:rPr>
        <w:t xml:space="preserve">Adicionalmente aportan en el documento de justificación de sus precios un cuadro con su estructura de costos, impuestos y utilidad (cuadro que información confidencial), adicionalmente cuenta con </w:t>
      </w:r>
      <w:r w:rsidR="005353CE">
        <w:rPr>
          <w:rFonts w:ascii="Arial Narrow" w:hAnsi="Arial Narrow" w:cs="Arial"/>
          <w:bCs/>
        </w:rPr>
        <w:t xml:space="preserve">un gran stock de repuestos </w:t>
      </w:r>
    </w:p>
    <w:p w14:paraId="07666D16" w14:textId="77777777" w:rsidR="005353CE" w:rsidRDefault="005353CE" w:rsidP="00B0583C">
      <w:pPr>
        <w:jc w:val="both"/>
        <w:rPr>
          <w:rFonts w:ascii="Arial Narrow" w:hAnsi="Arial Narrow" w:cs="Arial"/>
          <w:bCs/>
        </w:rPr>
      </w:pPr>
    </w:p>
    <w:p w14:paraId="06C86E65" w14:textId="77777777" w:rsidR="001B25BC" w:rsidRPr="001B25BC" w:rsidRDefault="001B25BC" w:rsidP="001B25BC">
      <w:pPr>
        <w:jc w:val="both"/>
        <w:rPr>
          <w:rFonts w:ascii="Arial Narrow" w:hAnsi="Arial Narrow" w:cs="Arial"/>
          <w:bCs/>
          <w:lang w:val="es-CO"/>
        </w:rPr>
      </w:pPr>
    </w:p>
    <w:p w14:paraId="2B8471A2" w14:textId="1A2DDBBB" w:rsidR="005353CE" w:rsidRDefault="001B25BC" w:rsidP="00B0583C">
      <w:pPr>
        <w:jc w:val="both"/>
        <w:rPr>
          <w:rFonts w:ascii="Arial Narrow" w:hAnsi="Arial Narrow" w:cs="Arial"/>
          <w:bCs/>
        </w:rPr>
      </w:pPr>
      <w:r>
        <w:rPr>
          <w:rFonts w:ascii="Arial Narrow" w:hAnsi="Arial Narrow" w:cs="Arial"/>
          <w:bCs/>
          <w:lang w:val="es-CO"/>
        </w:rPr>
        <w:t>Así mismo, certifica que sus</w:t>
      </w:r>
      <w:r w:rsidRPr="001B25BC">
        <w:rPr>
          <w:rFonts w:ascii="Arial Narrow" w:hAnsi="Arial Narrow" w:cs="Arial"/>
          <w:bCs/>
          <w:lang w:val="es-CO"/>
        </w:rPr>
        <w:t xml:space="preserve"> </w:t>
      </w:r>
      <w:r w:rsidR="003D09D3">
        <w:rPr>
          <w:rFonts w:ascii="Arial Narrow" w:hAnsi="Arial Narrow" w:cs="Arial"/>
          <w:bCs/>
          <w:lang w:val="es-CO"/>
        </w:rPr>
        <w:t xml:space="preserve">personal </w:t>
      </w:r>
      <w:r w:rsidRPr="001B25BC">
        <w:rPr>
          <w:rFonts w:ascii="Arial Narrow" w:hAnsi="Arial Narrow" w:cs="Arial"/>
          <w:bCs/>
          <w:lang w:val="es-CO"/>
        </w:rPr>
        <w:t>técnico, certificado y calificado, están contratados por contrato de prestación de servicios con salario fijo, lo que quiere decir que un técnico que realiza una labor sencilla como un despinche o una labor más compleja como la reparación general de motor, devengara mensualmente lo mismo, sin importar las cantidades de trabajos o repeticiones de estas que desarrollen</w:t>
      </w:r>
      <w:r w:rsidR="00B06627">
        <w:rPr>
          <w:rFonts w:ascii="Arial Narrow" w:hAnsi="Arial Narrow" w:cs="Arial"/>
          <w:bCs/>
          <w:lang w:val="es-CO"/>
        </w:rPr>
        <w:t xml:space="preserve">, lo que significa </w:t>
      </w:r>
      <w:r w:rsidR="00B06627" w:rsidRPr="00B06627">
        <w:rPr>
          <w:rFonts w:ascii="Arial Narrow" w:hAnsi="Arial Narrow" w:cs="Arial"/>
          <w:bCs/>
          <w:lang w:val="es-CO"/>
        </w:rPr>
        <w:t>que el costo de mano de obra es el mismo con este contrato que sin el mismo</w:t>
      </w:r>
      <w:r w:rsidR="00C41B5A">
        <w:rPr>
          <w:rFonts w:ascii="Arial Narrow" w:hAnsi="Arial Narrow" w:cs="Arial"/>
          <w:bCs/>
          <w:lang w:val="es-CO"/>
        </w:rPr>
        <w:t>.</w:t>
      </w:r>
    </w:p>
    <w:p w14:paraId="3783A260" w14:textId="77777777" w:rsidR="005353CE" w:rsidRDefault="005353CE" w:rsidP="00B0583C">
      <w:pPr>
        <w:jc w:val="both"/>
        <w:rPr>
          <w:rFonts w:ascii="Arial Narrow" w:hAnsi="Arial Narrow" w:cs="Arial"/>
          <w:bCs/>
        </w:rPr>
      </w:pPr>
    </w:p>
    <w:p w14:paraId="1C6B194D" w14:textId="6FD411C6" w:rsidR="00C41B5A" w:rsidRDefault="00C41B5A" w:rsidP="00B0583C">
      <w:pPr>
        <w:jc w:val="both"/>
        <w:rPr>
          <w:rFonts w:ascii="Arial Narrow" w:hAnsi="Arial Narrow" w:cs="Arial"/>
          <w:bCs/>
        </w:rPr>
      </w:pPr>
      <w:r>
        <w:rPr>
          <w:rFonts w:ascii="Arial Narrow" w:hAnsi="Arial Narrow" w:cs="Arial"/>
          <w:bCs/>
        </w:rPr>
        <w:t>T</w:t>
      </w:r>
      <w:r w:rsidR="00B0583C" w:rsidRPr="00B0583C">
        <w:rPr>
          <w:rFonts w:ascii="Arial Narrow" w:hAnsi="Arial Narrow" w:cs="Arial"/>
          <w:bCs/>
        </w:rPr>
        <w:t xml:space="preserve">ambién manifiestan que cuenta con </w:t>
      </w:r>
      <w:r w:rsidR="00135EC8">
        <w:rPr>
          <w:rFonts w:ascii="Arial Narrow" w:hAnsi="Arial Narrow" w:cs="Arial"/>
          <w:bCs/>
        </w:rPr>
        <w:t xml:space="preserve">equipos e </w:t>
      </w:r>
      <w:r w:rsidR="00135EC8" w:rsidRPr="00135EC8">
        <w:rPr>
          <w:rFonts w:ascii="Arial Narrow" w:hAnsi="Arial Narrow" w:cs="Arial"/>
          <w:bCs/>
          <w:lang w:val="es-CO"/>
        </w:rPr>
        <w:t xml:space="preserve">instalaciones propias de más de 2 mil metros cuadrados y un amplio stock </w:t>
      </w:r>
      <w:r w:rsidR="002F7AF0" w:rsidRPr="00135EC8">
        <w:rPr>
          <w:rFonts w:ascii="Arial Narrow" w:hAnsi="Arial Narrow" w:cs="Arial"/>
          <w:bCs/>
          <w:lang w:val="es-CO"/>
        </w:rPr>
        <w:t xml:space="preserve">de repuestos </w:t>
      </w:r>
      <w:r w:rsidR="002F7AF0">
        <w:rPr>
          <w:rFonts w:ascii="Arial Narrow" w:hAnsi="Arial Narrow" w:cs="Arial"/>
          <w:bCs/>
          <w:lang w:val="es-CO"/>
        </w:rPr>
        <w:t xml:space="preserve">por valor de </w:t>
      </w:r>
      <w:r w:rsidR="002F7AF0" w:rsidRPr="002F7AF0">
        <w:rPr>
          <w:rFonts w:ascii="Arial Narrow" w:hAnsi="Arial Narrow" w:cs="Arial"/>
          <w:bCs/>
          <w:lang w:val="es-CO"/>
        </w:rPr>
        <w:t>$2.011.944.425</w:t>
      </w:r>
      <w:r w:rsidR="002F7AF0">
        <w:rPr>
          <w:rFonts w:ascii="Arial Narrow" w:hAnsi="Arial Narrow" w:cs="Arial"/>
          <w:bCs/>
          <w:lang w:val="es-CO"/>
        </w:rPr>
        <w:t xml:space="preserve"> </w:t>
      </w:r>
      <w:r w:rsidR="00135EC8" w:rsidRPr="00135EC8">
        <w:rPr>
          <w:rFonts w:ascii="Arial Narrow" w:hAnsi="Arial Narrow" w:cs="Arial"/>
          <w:bCs/>
          <w:lang w:val="es-CO"/>
        </w:rPr>
        <w:t>para atender los vehículos objeto de este proceso</w:t>
      </w:r>
      <w:r w:rsidR="00F40DB9">
        <w:rPr>
          <w:rFonts w:ascii="Arial Narrow" w:hAnsi="Arial Narrow" w:cs="Arial"/>
          <w:bCs/>
          <w:lang w:val="es-CO"/>
        </w:rPr>
        <w:t>, de lo cual a</w:t>
      </w:r>
      <w:r w:rsidR="00070B38">
        <w:rPr>
          <w:rFonts w:ascii="Arial Narrow" w:hAnsi="Arial Narrow" w:cs="Arial"/>
          <w:bCs/>
          <w:lang w:val="es-CO"/>
        </w:rPr>
        <w:t xml:space="preserve">djunta </w:t>
      </w:r>
      <w:r w:rsidR="00F40DB9">
        <w:rPr>
          <w:rFonts w:ascii="Arial Narrow" w:hAnsi="Arial Narrow" w:cs="Arial"/>
          <w:bCs/>
          <w:lang w:val="es-CO"/>
        </w:rPr>
        <w:t>fotografías de sus bodegas de inventario</w:t>
      </w:r>
      <w:r w:rsidR="00091725">
        <w:rPr>
          <w:rFonts w:ascii="Arial Narrow" w:hAnsi="Arial Narrow" w:cs="Arial"/>
          <w:bCs/>
          <w:lang w:val="es-CO"/>
        </w:rPr>
        <w:t xml:space="preserve"> donde se pueden evidenciar grandes cantidades de repuestos vehiculares.</w:t>
      </w:r>
    </w:p>
    <w:p w14:paraId="196DFEF0" w14:textId="77777777" w:rsidR="00C41B5A" w:rsidRDefault="00C41B5A" w:rsidP="00B0583C">
      <w:pPr>
        <w:jc w:val="both"/>
        <w:rPr>
          <w:rFonts w:ascii="Arial Narrow" w:hAnsi="Arial Narrow" w:cs="Arial"/>
          <w:bCs/>
        </w:rPr>
      </w:pPr>
    </w:p>
    <w:p w14:paraId="38306392" w14:textId="597E4A16" w:rsidR="002651FB" w:rsidRPr="00F07956" w:rsidRDefault="004A6E91" w:rsidP="00B0583C">
      <w:pPr>
        <w:jc w:val="both"/>
        <w:rPr>
          <w:rFonts w:ascii="Arial Narrow" w:hAnsi="Arial Narrow" w:cs="Arial"/>
          <w:bCs/>
        </w:rPr>
      </w:pPr>
      <w:r>
        <w:rPr>
          <w:rFonts w:ascii="Arial Narrow" w:hAnsi="Arial Narrow" w:cs="Arial"/>
          <w:bCs/>
        </w:rPr>
        <w:t>Por último, manifiesta expresamente</w:t>
      </w:r>
      <w:r w:rsidR="000F53AF">
        <w:rPr>
          <w:rFonts w:ascii="Arial Narrow" w:hAnsi="Arial Narrow" w:cs="Arial"/>
          <w:bCs/>
        </w:rPr>
        <w:t xml:space="preserve"> lo siguiente: </w:t>
      </w:r>
      <w:r w:rsidR="00F07956" w:rsidRPr="000C4B83">
        <w:rPr>
          <w:rFonts w:ascii="Arial Narrow" w:hAnsi="Arial Narrow" w:cs="Arial"/>
          <w:bCs/>
          <w:i/>
          <w:iCs/>
        </w:rPr>
        <w:t>“n</w:t>
      </w:r>
      <w:r w:rsidR="00812E13" w:rsidRPr="000C4B83">
        <w:rPr>
          <w:rFonts w:ascii="Arial Narrow" w:hAnsi="Arial Narrow" w:cs="Arial"/>
          <w:i/>
          <w:iCs/>
        </w:rPr>
        <w:t xml:space="preserve">os </w:t>
      </w:r>
      <w:r w:rsidR="002651FB" w:rsidRPr="000C4B83">
        <w:rPr>
          <w:rFonts w:ascii="Arial Narrow" w:hAnsi="Arial Narrow" w:cs="Arial"/>
          <w:i/>
          <w:iCs/>
          <w:lang w:val="es-CO"/>
        </w:rPr>
        <w:t>ratificamos en nuestra oferta económica, declarando que estamos en condiciones de dar cumplimiento a la ejecución del contrato en los términos económicos jurídicos y técnicos ofertados y que en ningún momento el descuento ofertado por la Compañía Operadora de Contratos SAS representará un desequilibrio económico ni pondrá en</w:t>
      </w:r>
      <w:r w:rsidR="008B062C" w:rsidRPr="000C4B83">
        <w:rPr>
          <w:rFonts w:ascii="Arial Narrow" w:hAnsi="Arial Narrow" w:cs="Arial"/>
          <w:i/>
          <w:iCs/>
          <w:lang w:val="es-CO"/>
        </w:rPr>
        <w:t xml:space="preserve"> riesgo la ejecución del contrato</w:t>
      </w:r>
      <w:r w:rsidR="00812E13" w:rsidRPr="000C4B83">
        <w:rPr>
          <w:rFonts w:ascii="Arial Narrow" w:hAnsi="Arial Narrow" w:cs="Arial"/>
          <w:i/>
          <w:iCs/>
          <w:lang w:val="es-CO"/>
        </w:rPr>
        <w:t>.</w:t>
      </w:r>
      <w:r w:rsidR="000C4B83" w:rsidRPr="000C4B83">
        <w:rPr>
          <w:rFonts w:ascii="Arial Narrow" w:hAnsi="Arial Narrow" w:cs="Arial"/>
          <w:i/>
          <w:iCs/>
          <w:lang w:val="es-CO"/>
        </w:rPr>
        <w:t>”</w:t>
      </w:r>
    </w:p>
    <w:p w14:paraId="156CF396" w14:textId="77777777" w:rsidR="00C41B5A" w:rsidRDefault="00C41B5A" w:rsidP="00B0583C">
      <w:pPr>
        <w:jc w:val="both"/>
        <w:rPr>
          <w:rFonts w:ascii="Arial Narrow" w:hAnsi="Arial Narrow" w:cs="Arial"/>
          <w:bCs/>
        </w:rPr>
      </w:pPr>
    </w:p>
    <w:p w14:paraId="5656C2FD" w14:textId="40656EBF" w:rsidR="009E2211" w:rsidRPr="00B0583C" w:rsidRDefault="00B0583C" w:rsidP="00B0583C">
      <w:pPr>
        <w:jc w:val="both"/>
        <w:rPr>
          <w:rFonts w:ascii="Arial Narrow" w:hAnsi="Arial Narrow" w:cs="Arial"/>
          <w:bCs/>
        </w:rPr>
      </w:pPr>
      <w:r w:rsidRPr="00B0583C">
        <w:rPr>
          <w:rFonts w:ascii="Arial Narrow" w:hAnsi="Arial Narrow" w:cs="Arial"/>
          <w:bCs/>
        </w:rPr>
        <w:t xml:space="preserve">Por lo anterior, se determinó que la oferta presentada por </w:t>
      </w:r>
      <w:r w:rsidR="00812E13">
        <w:rPr>
          <w:rFonts w:ascii="Arial Narrow" w:hAnsi="Arial Narrow" w:cs="Arial"/>
          <w:bCs/>
        </w:rPr>
        <w:t>COM</w:t>
      </w:r>
      <w:r w:rsidR="00544921">
        <w:rPr>
          <w:rFonts w:ascii="Arial Narrow" w:hAnsi="Arial Narrow" w:cs="Arial"/>
          <w:bCs/>
        </w:rPr>
        <w:t>PAÑÍA OPERADORA DE CONTRATOS SAS</w:t>
      </w:r>
      <w:r w:rsidRPr="00B0583C">
        <w:rPr>
          <w:rFonts w:ascii="Arial Narrow" w:hAnsi="Arial Narrow" w:cs="Arial"/>
          <w:bCs/>
        </w:rPr>
        <w:t xml:space="preserve">, </w:t>
      </w:r>
      <w:r w:rsidRPr="00544921">
        <w:rPr>
          <w:rFonts w:ascii="Arial Narrow" w:hAnsi="Arial Narrow" w:cs="Arial"/>
          <w:b/>
        </w:rPr>
        <w:t>CUMPLE</w:t>
      </w:r>
      <w:r w:rsidRPr="00B0583C">
        <w:rPr>
          <w:rFonts w:ascii="Arial Narrow" w:hAnsi="Arial Narrow" w:cs="Arial"/>
          <w:bCs/>
        </w:rPr>
        <w:t xml:space="preserve"> para con lo solicitado en la selección abreviada por subasta inversa SCJ-SIF-SASI-</w:t>
      </w:r>
      <w:r w:rsidR="00544921">
        <w:rPr>
          <w:rFonts w:ascii="Arial Narrow" w:hAnsi="Arial Narrow" w:cs="Arial"/>
          <w:bCs/>
        </w:rPr>
        <w:t>023</w:t>
      </w:r>
      <w:r w:rsidRPr="00B0583C">
        <w:rPr>
          <w:rFonts w:ascii="Arial Narrow" w:hAnsi="Arial Narrow" w:cs="Arial"/>
          <w:bCs/>
        </w:rPr>
        <w:t>-2025 cuyo objeto consiste en: “</w:t>
      </w:r>
      <w:r w:rsidR="00544921" w:rsidRPr="00460ED5">
        <w:rPr>
          <w:rFonts w:ascii="Arial Narrow" w:hAnsi="Arial Narrow"/>
        </w:rPr>
        <w:t>PRESTAR EL SERVICIO DE MANTENIMIENTO PREVENTIVO Y CORRECTIVO INCLUYENDO INSUMOS, REPUESTOS GENUINOS Y MANO DE OBRA, A LOS VEHÍCULOS MULTIMARCA DE PROPIEDAD Y A CARGO DE LA SECRETARÍA DISTRITAL DE SEGURIDAD, CONVIVENCIA Y JUSTICIA, ASÍ COMO EL SERVICIO DE REVISIÓN TÉCNICO MECÁNICA</w:t>
      </w:r>
      <w:r w:rsidRPr="00B0583C">
        <w:rPr>
          <w:rFonts w:ascii="Arial Narrow" w:hAnsi="Arial Narrow" w:cs="Arial"/>
          <w:bCs/>
        </w:rPr>
        <w:t>”.</w:t>
      </w:r>
    </w:p>
    <w:p w14:paraId="0C0D7F66" w14:textId="77777777" w:rsidR="00544921" w:rsidRDefault="00544921" w:rsidP="00544921">
      <w:pPr>
        <w:pStyle w:val="Textoindependiente"/>
        <w:rPr>
          <w:rFonts w:ascii="Arial Narrow" w:hAnsi="Arial Narrow"/>
          <w:sz w:val="22"/>
          <w:szCs w:val="22"/>
        </w:rPr>
      </w:pPr>
    </w:p>
    <w:p w14:paraId="3257216A" w14:textId="583533B5" w:rsidR="007772F4" w:rsidRDefault="007772F4" w:rsidP="00544921">
      <w:pPr>
        <w:pStyle w:val="Textoindependiente"/>
        <w:rPr>
          <w:rFonts w:ascii="Arial Narrow" w:hAnsi="Arial Narrow"/>
          <w:sz w:val="22"/>
          <w:szCs w:val="22"/>
        </w:rPr>
      </w:pPr>
      <w:r>
        <w:rPr>
          <w:rFonts w:ascii="Arial Narrow" w:hAnsi="Arial Narrow"/>
          <w:sz w:val="22"/>
          <w:szCs w:val="22"/>
        </w:rPr>
        <w:t>Comité técnico y económico evaluador:</w:t>
      </w:r>
    </w:p>
    <w:p w14:paraId="51B3F2AE" w14:textId="32383BB3" w:rsidR="00FB73F8" w:rsidRDefault="007772F4" w:rsidP="007772F4">
      <w:pPr>
        <w:pStyle w:val="Textoindependiente"/>
        <w:ind w:left="20"/>
        <w:rPr>
          <w:rFonts w:ascii="Arial Narrow" w:hAnsi="Arial Narrow"/>
          <w:sz w:val="22"/>
          <w:szCs w:val="22"/>
        </w:rPr>
      </w:pPr>
      <w:r>
        <w:rPr>
          <w:rFonts w:ascii="Arial Narrow" w:hAnsi="Arial Narrow"/>
          <w:sz w:val="22"/>
          <w:szCs w:val="22"/>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38"/>
        <w:gridCol w:w="1442"/>
        <w:gridCol w:w="1826"/>
      </w:tblGrid>
      <w:tr w:rsidR="002B2B16" w:rsidRPr="002B2B16" w14:paraId="62CB50E9" w14:textId="77777777" w:rsidTr="002B2B16">
        <w:trPr>
          <w:trHeight w:val="306"/>
          <w:jc w:val="center"/>
        </w:trPr>
        <w:tc>
          <w:tcPr>
            <w:tcW w:w="0" w:type="auto"/>
            <w:tcBorders>
              <w:top w:val="single" w:sz="4" w:space="0" w:color="000000"/>
              <w:left w:val="single" w:sz="4" w:space="0" w:color="000000"/>
              <w:bottom w:val="single" w:sz="4" w:space="0" w:color="000000"/>
              <w:right w:val="single" w:sz="4" w:space="0" w:color="000000"/>
            </w:tcBorders>
            <w:hideMark/>
          </w:tcPr>
          <w:p w14:paraId="28606DC3"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Nombre</w:t>
            </w:r>
          </w:p>
        </w:tc>
        <w:tc>
          <w:tcPr>
            <w:tcW w:w="0" w:type="auto"/>
            <w:tcBorders>
              <w:top w:val="single" w:sz="4" w:space="0" w:color="000000"/>
              <w:left w:val="single" w:sz="4" w:space="0" w:color="000000"/>
              <w:bottom w:val="single" w:sz="4" w:space="0" w:color="000000"/>
              <w:right w:val="single" w:sz="4" w:space="0" w:color="000000"/>
            </w:tcBorders>
            <w:hideMark/>
          </w:tcPr>
          <w:p w14:paraId="165F8E9C"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Cargo</w:t>
            </w:r>
          </w:p>
        </w:tc>
        <w:tc>
          <w:tcPr>
            <w:tcW w:w="0" w:type="auto"/>
            <w:tcBorders>
              <w:top w:val="single" w:sz="4" w:space="0" w:color="000000"/>
              <w:left w:val="single" w:sz="4" w:space="0" w:color="000000"/>
              <w:bottom w:val="single" w:sz="4" w:space="0" w:color="000000"/>
              <w:right w:val="single" w:sz="4" w:space="0" w:color="000000"/>
            </w:tcBorders>
            <w:hideMark/>
          </w:tcPr>
          <w:p w14:paraId="6AEEB60F"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Firma</w:t>
            </w:r>
          </w:p>
        </w:tc>
      </w:tr>
      <w:tr w:rsidR="002B2B16" w:rsidRPr="002B2B16" w14:paraId="0A6A8B49" w14:textId="77777777" w:rsidTr="002B2B16">
        <w:trPr>
          <w:trHeight w:val="551"/>
          <w:jc w:val="center"/>
        </w:trPr>
        <w:tc>
          <w:tcPr>
            <w:tcW w:w="0" w:type="auto"/>
            <w:tcBorders>
              <w:top w:val="single" w:sz="4" w:space="0" w:color="000000"/>
              <w:left w:val="single" w:sz="4" w:space="0" w:color="000000"/>
              <w:bottom w:val="single" w:sz="4" w:space="0" w:color="000000"/>
              <w:right w:val="single" w:sz="4" w:space="0" w:color="000000"/>
            </w:tcBorders>
          </w:tcPr>
          <w:p w14:paraId="6EFDA088" w14:textId="77777777" w:rsidR="002B2B16" w:rsidRPr="00FB73F8" w:rsidRDefault="002B2B16" w:rsidP="007772F4">
            <w:pPr>
              <w:pStyle w:val="Textoindependiente"/>
              <w:ind w:left="20"/>
              <w:rPr>
                <w:rFonts w:ascii="Arial Narrow" w:hAnsi="Arial Narrow"/>
                <w:sz w:val="18"/>
                <w:szCs w:val="18"/>
                <w:lang w:val="es-419"/>
              </w:rPr>
            </w:pPr>
          </w:p>
          <w:p w14:paraId="13047D1E"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OMAR CAMILO GONZALEZ MONTENEGRO</w:t>
            </w:r>
          </w:p>
        </w:tc>
        <w:tc>
          <w:tcPr>
            <w:tcW w:w="0" w:type="auto"/>
            <w:tcBorders>
              <w:top w:val="single" w:sz="4" w:space="0" w:color="000000"/>
              <w:left w:val="single" w:sz="4" w:space="0" w:color="000000"/>
              <w:bottom w:val="single" w:sz="4" w:space="0" w:color="000000"/>
              <w:right w:val="single" w:sz="4" w:space="0" w:color="000000"/>
            </w:tcBorders>
          </w:tcPr>
          <w:p w14:paraId="2E40972E" w14:textId="77777777" w:rsidR="002B2B16" w:rsidRPr="00FB73F8" w:rsidRDefault="002B2B16" w:rsidP="007772F4">
            <w:pPr>
              <w:pStyle w:val="Textoindependiente"/>
              <w:ind w:left="20"/>
              <w:rPr>
                <w:rFonts w:ascii="Arial Narrow" w:hAnsi="Arial Narrow"/>
                <w:sz w:val="18"/>
                <w:szCs w:val="18"/>
                <w:lang w:val="es-419"/>
              </w:rPr>
            </w:pPr>
          </w:p>
          <w:p w14:paraId="7EF48AC9"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CONTRATISTA</w:t>
            </w:r>
          </w:p>
        </w:tc>
        <w:tc>
          <w:tcPr>
            <w:tcW w:w="0" w:type="auto"/>
            <w:tcBorders>
              <w:top w:val="single" w:sz="4" w:space="0" w:color="000000"/>
              <w:left w:val="single" w:sz="4" w:space="0" w:color="000000"/>
              <w:bottom w:val="single" w:sz="4" w:space="0" w:color="000000"/>
              <w:right w:val="single" w:sz="4" w:space="0" w:color="000000"/>
            </w:tcBorders>
          </w:tcPr>
          <w:p w14:paraId="067D4160" w14:textId="77777777" w:rsidR="002B2B16" w:rsidRPr="00FB73F8" w:rsidRDefault="002B2B16" w:rsidP="007772F4">
            <w:pPr>
              <w:pStyle w:val="Textoindependiente"/>
              <w:ind w:left="20"/>
              <w:rPr>
                <w:rFonts w:ascii="Arial Narrow" w:hAnsi="Arial Narrow"/>
                <w:sz w:val="18"/>
                <w:szCs w:val="18"/>
                <w:lang w:val="es-419"/>
              </w:rPr>
            </w:pPr>
          </w:p>
          <w:p w14:paraId="0E41B933" w14:textId="74C0B137" w:rsidR="002B2B16" w:rsidRPr="00FB73F8" w:rsidRDefault="002B2B16" w:rsidP="007772F4">
            <w:pPr>
              <w:pStyle w:val="Textoindependiente"/>
              <w:ind w:left="20"/>
              <w:rPr>
                <w:rFonts w:ascii="Arial Narrow" w:hAnsi="Arial Narrow"/>
                <w:sz w:val="18"/>
                <w:szCs w:val="18"/>
                <w:lang w:val="es-419"/>
              </w:rPr>
            </w:pPr>
            <w:r w:rsidRPr="002B2B16">
              <w:rPr>
                <w:rFonts w:ascii="Arial Narrow" w:hAnsi="Arial Narrow"/>
                <w:noProof/>
                <w:sz w:val="18"/>
                <w:szCs w:val="18"/>
                <w:lang w:val="es-419"/>
              </w:rPr>
              <w:drawing>
                <wp:inline distT="0" distB="0" distL="0" distR="0" wp14:anchorId="0EBBD533" wp14:editId="552482F4">
                  <wp:extent cx="1002030" cy="151130"/>
                  <wp:effectExtent l="0" t="0" r="7620" b="1270"/>
                  <wp:docPr id="152447429" name="Imagen 10"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51930904" descr="Diagrama&#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2030" cy="151130"/>
                          </a:xfrm>
                          <a:prstGeom prst="rect">
                            <a:avLst/>
                          </a:prstGeom>
                          <a:noFill/>
                          <a:ln>
                            <a:noFill/>
                          </a:ln>
                        </pic:spPr>
                      </pic:pic>
                    </a:graphicData>
                  </a:graphic>
                </wp:inline>
              </w:drawing>
            </w:r>
          </w:p>
        </w:tc>
      </w:tr>
      <w:tr w:rsidR="002B2B16" w:rsidRPr="002B2B16" w14:paraId="0494D477" w14:textId="77777777" w:rsidTr="00F07956">
        <w:trPr>
          <w:trHeight w:val="532"/>
          <w:jc w:val="center"/>
        </w:trPr>
        <w:tc>
          <w:tcPr>
            <w:tcW w:w="0" w:type="auto"/>
            <w:tcBorders>
              <w:top w:val="single" w:sz="4" w:space="0" w:color="000000"/>
              <w:left w:val="single" w:sz="4" w:space="0" w:color="000000"/>
              <w:bottom w:val="single" w:sz="4" w:space="0" w:color="000000"/>
              <w:right w:val="single" w:sz="4" w:space="0" w:color="000000"/>
            </w:tcBorders>
          </w:tcPr>
          <w:p w14:paraId="7E027C2C" w14:textId="77777777" w:rsidR="002B2B16" w:rsidRPr="00FB73F8" w:rsidRDefault="002B2B16" w:rsidP="007772F4">
            <w:pPr>
              <w:pStyle w:val="Textoindependiente"/>
              <w:ind w:left="20"/>
              <w:rPr>
                <w:rFonts w:ascii="Arial Narrow" w:hAnsi="Arial Narrow"/>
                <w:sz w:val="18"/>
                <w:szCs w:val="18"/>
                <w:lang w:val="es-419"/>
              </w:rPr>
            </w:pPr>
          </w:p>
          <w:p w14:paraId="40628FF5"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ANDRES QUINTERO ROESSEL</w:t>
            </w:r>
          </w:p>
        </w:tc>
        <w:tc>
          <w:tcPr>
            <w:tcW w:w="0" w:type="auto"/>
            <w:tcBorders>
              <w:top w:val="single" w:sz="4" w:space="0" w:color="000000"/>
              <w:left w:val="single" w:sz="4" w:space="0" w:color="000000"/>
              <w:bottom w:val="single" w:sz="4" w:space="0" w:color="000000"/>
              <w:right w:val="single" w:sz="4" w:space="0" w:color="000000"/>
            </w:tcBorders>
          </w:tcPr>
          <w:p w14:paraId="20397A1B" w14:textId="77777777" w:rsidR="002B2B16" w:rsidRPr="00FB73F8" w:rsidRDefault="002B2B16" w:rsidP="007772F4">
            <w:pPr>
              <w:pStyle w:val="Textoindependiente"/>
              <w:ind w:left="20"/>
              <w:rPr>
                <w:rFonts w:ascii="Arial Narrow" w:hAnsi="Arial Narrow"/>
                <w:sz w:val="18"/>
                <w:szCs w:val="18"/>
                <w:lang w:val="es-419"/>
              </w:rPr>
            </w:pPr>
          </w:p>
          <w:p w14:paraId="580E17F4"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CONTRATISTA</w:t>
            </w:r>
          </w:p>
        </w:tc>
        <w:tc>
          <w:tcPr>
            <w:tcW w:w="0" w:type="auto"/>
            <w:tcBorders>
              <w:top w:val="single" w:sz="4" w:space="0" w:color="000000"/>
              <w:left w:val="single" w:sz="4" w:space="0" w:color="000000"/>
              <w:bottom w:val="single" w:sz="4" w:space="0" w:color="000000"/>
              <w:right w:val="single" w:sz="4" w:space="0" w:color="000000"/>
            </w:tcBorders>
            <w:hideMark/>
          </w:tcPr>
          <w:p w14:paraId="2FB9C3AF" w14:textId="71A1EEE7" w:rsidR="002B2B16" w:rsidRPr="00FB73F8" w:rsidRDefault="002B2B16" w:rsidP="007772F4">
            <w:pPr>
              <w:pStyle w:val="Textoindependiente"/>
              <w:ind w:left="20"/>
              <w:rPr>
                <w:rFonts w:ascii="Arial Narrow" w:hAnsi="Arial Narrow"/>
                <w:sz w:val="18"/>
                <w:szCs w:val="18"/>
                <w:lang w:val="es-419"/>
              </w:rPr>
            </w:pPr>
            <w:r w:rsidRPr="002B2B16">
              <w:rPr>
                <w:rFonts w:ascii="Arial Narrow" w:hAnsi="Arial Narrow"/>
                <w:noProof/>
                <w:sz w:val="18"/>
                <w:szCs w:val="18"/>
                <w:lang w:val="es-419"/>
              </w:rPr>
              <w:drawing>
                <wp:inline distT="0" distB="0" distL="0" distR="0" wp14:anchorId="56EEAFB6" wp14:editId="2B1AA63A">
                  <wp:extent cx="723900" cy="444500"/>
                  <wp:effectExtent l="0" t="0" r="0" b="0"/>
                  <wp:docPr id="364950606" name="Imagen 9"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n que contiene Diagrama&#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444500"/>
                          </a:xfrm>
                          <a:prstGeom prst="rect">
                            <a:avLst/>
                          </a:prstGeom>
                          <a:noFill/>
                          <a:ln>
                            <a:noFill/>
                          </a:ln>
                        </pic:spPr>
                      </pic:pic>
                    </a:graphicData>
                  </a:graphic>
                </wp:inline>
              </w:drawing>
            </w:r>
          </w:p>
        </w:tc>
      </w:tr>
      <w:tr w:rsidR="002B2B16" w:rsidRPr="002B2B16" w14:paraId="47839315" w14:textId="77777777" w:rsidTr="002B2B16">
        <w:trPr>
          <w:trHeight w:val="665"/>
          <w:jc w:val="center"/>
        </w:trPr>
        <w:tc>
          <w:tcPr>
            <w:tcW w:w="0" w:type="auto"/>
            <w:tcBorders>
              <w:top w:val="single" w:sz="4" w:space="0" w:color="000000"/>
              <w:left w:val="single" w:sz="4" w:space="0" w:color="000000"/>
              <w:bottom w:val="single" w:sz="4" w:space="0" w:color="000000"/>
              <w:right w:val="single" w:sz="4" w:space="0" w:color="000000"/>
            </w:tcBorders>
          </w:tcPr>
          <w:p w14:paraId="2B3ED443" w14:textId="77777777" w:rsidR="002B2B16" w:rsidRPr="00FB73F8" w:rsidRDefault="002B2B16" w:rsidP="007772F4">
            <w:pPr>
              <w:pStyle w:val="Textoindependiente"/>
              <w:ind w:left="20"/>
              <w:rPr>
                <w:rFonts w:ascii="Arial Narrow" w:hAnsi="Arial Narrow"/>
                <w:sz w:val="18"/>
                <w:szCs w:val="18"/>
                <w:lang w:val="es-419"/>
              </w:rPr>
            </w:pPr>
          </w:p>
          <w:p w14:paraId="2461D620"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JHON LOPEZ</w:t>
            </w:r>
          </w:p>
        </w:tc>
        <w:tc>
          <w:tcPr>
            <w:tcW w:w="0" w:type="auto"/>
            <w:tcBorders>
              <w:top w:val="single" w:sz="4" w:space="0" w:color="000000"/>
              <w:left w:val="single" w:sz="4" w:space="0" w:color="000000"/>
              <w:bottom w:val="single" w:sz="4" w:space="0" w:color="000000"/>
              <w:right w:val="single" w:sz="4" w:space="0" w:color="000000"/>
            </w:tcBorders>
          </w:tcPr>
          <w:p w14:paraId="58603D8D" w14:textId="77777777" w:rsidR="002B2B16" w:rsidRPr="00FB73F8" w:rsidRDefault="002B2B16" w:rsidP="007772F4">
            <w:pPr>
              <w:pStyle w:val="Textoindependiente"/>
              <w:ind w:left="20"/>
              <w:rPr>
                <w:rFonts w:ascii="Arial Narrow" w:hAnsi="Arial Narrow"/>
                <w:sz w:val="18"/>
                <w:szCs w:val="18"/>
                <w:lang w:val="es-419"/>
              </w:rPr>
            </w:pPr>
          </w:p>
          <w:p w14:paraId="7F261F56"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 xml:space="preserve">    CONTRATISTA</w:t>
            </w:r>
          </w:p>
        </w:tc>
        <w:tc>
          <w:tcPr>
            <w:tcW w:w="0" w:type="auto"/>
            <w:tcBorders>
              <w:top w:val="single" w:sz="4" w:space="0" w:color="000000"/>
              <w:left w:val="single" w:sz="4" w:space="0" w:color="000000"/>
              <w:bottom w:val="single" w:sz="4" w:space="0" w:color="000000"/>
              <w:right w:val="single" w:sz="4" w:space="0" w:color="000000"/>
            </w:tcBorders>
          </w:tcPr>
          <w:p w14:paraId="748D33A1" w14:textId="77777777" w:rsidR="002B2B16" w:rsidRPr="00FB73F8" w:rsidRDefault="002B2B16" w:rsidP="007772F4">
            <w:pPr>
              <w:pStyle w:val="Textoindependiente"/>
              <w:ind w:left="20"/>
              <w:rPr>
                <w:rFonts w:ascii="Arial Narrow" w:hAnsi="Arial Narrow"/>
                <w:sz w:val="18"/>
                <w:szCs w:val="18"/>
                <w:lang w:val="es-419"/>
              </w:rPr>
            </w:pPr>
          </w:p>
          <w:p w14:paraId="68029E66" w14:textId="2772BCB8" w:rsidR="002B2B16" w:rsidRPr="00FB73F8" w:rsidRDefault="002B2B16" w:rsidP="007772F4">
            <w:pPr>
              <w:pStyle w:val="Textoindependiente"/>
              <w:ind w:left="20"/>
              <w:rPr>
                <w:rFonts w:ascii="Arial Narrow" w:hAnsi="Arial Narrow"/>
                <w:sz w:val="18"/>
                <w:szCs w:val="18"/>
                <w:lang w:val="es-419"/>
              </w:rPr>
            </w:pPr>
            <w:r w:rsidRPr="002B2B16">
              <w:rPr>
                <w:rFonts w:ascii="Arial Narrow" w:hAnsi="Arial Narrow"/>
                <w:noProof/>
                <w:sz w:val="18"/>
                <w:szCs w:val="18"/>
                <w:lang w:val="es-419"/>
              </w:rPr>
              <w:drawing>
                <wp:inline distT="0" distB="0" distL="0" distR="0" wp14:anchorId="1DD7BD13" wp14:editId="6A822FE2">
                  <wp:extent cx="520700" cy="266700"/>
                  <wp:effectExtent l="0" t="0" r="0" b="0"/>
                  <wp:docPr id="168527607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700" cy="266700"/>
                          </a:xfrm>
                          <a:prstGeom prst="rect">
                            <a:avLst/>
                          </a:prstGeom>
                          <a:noFill/>
                          <a:ln>
                            <a:noFill/>
                          </a:ln>
                        </pic:spPr>
                      </pic:pic>
                    </a:graphicData>
                  </a:graphic>
                </wp:inline>
              </w:drawing>
            </w:r>
          </w:p>
        </w:tc>
      </w:tr>
      <w:tr w:rsidR="002B2B16" w:rsidRPr="002B2B16" w14:paraId="4ED2B079" w14:textId="77777777" w:rsidTr="002B2B16">
        <w:trPr>
          <w:trHeight w:val="656"/>
          <w:jc w:val="center"/>
        </w:trPr>
        <w:tc>
          <w:tcPr>
            <w:tcW w:w="0" w:type="auto"/>
            <w:tcBorders>
              <w:top w:val="single" w:sz="4" w:space="0" w:color="000000"/>
              <w:left w:val="single" w:sz="4" w:space="0" w:color="000000"/>
              <w:bottom w:val="single" w:sz="4" w:space="0" w:color="000000"/>
              <w:right w:val="single" w:sz="4" w:space="0" w:color="000000"/>
            </w:tcBorders>
          </w:tcPr>
          <w:p w14:paraId="496F5ACE" w14:textId="77777777" w:rsidR="002B2B16" w:rsidRPr="00FB73F8" w:rsidRDefault="002B2B16" w:rsidP="007772F4">
            <w:pPr>
              <w:pStyle w:val="Textoindependiente"/>
              <w:ind w:left="20"/>
              <w:rPr>
                <w:rFonts w:ascii="Arial Narrow" w:hAnsi="Arial Narrow"/>
                <w:sz w:val="18"/>
                <w:szCs w:val="18"/>
                <w:lang w:val="es-419"/>
              </w:rPr>
            </w:pPr>
          </w:p>
          <w:p w14:paraId="4FFB6BA6"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JULIE XIMENA RUEDA MONTES</w:t>
            </w:r>
          </w:p>
        </w:tc>
        <w:tc>
          <w:tcPr>
            <w:tcW w:w="0" w:type="auto"/>
            <w:tcBorders>
              <w:top w:val="single" w:sz="4" w:space="0" w:color="000000"/>
              <w:left w:val="single" w:sz="4" w:space="0" w:color="000000"/>
              <w:bottom w:val="single" w:sz="4" w:space="0" w:color="000000"/>
              <w:right w:val="single" w:sz="4" w:space="0" w:color="000000"/>
            </w:tcBorders>
          </w:tcPr>
          <w:p w14:paraId="7B5D9ED6" w14:textId="77777777" w:rsidR="002B2B16" w:rsidRPr="00FB73F8" w:rsidRDefault="002B2B16" w:rsidP="007772F4">
            <w:pPr>
              <w:pStyle w:val="Textoindependiente"/>
              <w:ind w:left="20"/>
              <w:rPr>
                <w:rFonts w:ascii="Arial Narrow" w:hAnsi="Arial Narrow"/>
                <w:sz w:val="18"/>
                <w:szCs w:val="18"/>
                <w:lang w:val="es-419"/>
              </w:rPr>
            </w:pPr>
          </w:p>
          <w:p w14:paraId="51A36849" w14:textId="77777777" w:rsidR="002B2B16" w:rsidRPr="00FB73F8" w:rsidRDefault="002B2B16" w:rsidP="007772F4">
            <w:pPr>
              <w:pStyle w:val="Textoindependiente"/>
              <w:ind w:left="20"/>
              <w:rPr>
                <w:rFonts w:ascii="Arial Narrow" w:hAnsi="Arial Narrow"/>
                <w:sz w:val="18"/>
                <w:szCs w:val="18"/>
                <w:lang w:val="es-419"/>
              </w:rPr>
            </w:pPr>
            <w:r w:rsidRPr="00FB73F8">
              <w:rPr>
                <w:rFonts w:ascii="Arial Narrow" w:hAnsi="Arial Narrow"/>
                <w:sz w:val="18"/>
                <w:szCs w:val="18"/>
                <w:lang w:val="es-419"/>
              </w:rPr>
              <w:t>CONTRATISTA</w:t>
            </w:r>
          </w:p>
        </w:tc>
        <w:tc>
          <w:tcPr>
            <w:tcW w:w="0" w:type="auto"/>
            <w:tcBorders>
              <w:top w:val="single" w:sz="4" w:space="0" w:color="000000"/>
              <w:left w:val="single" w:sz="4" w:space="0" w:color="000000"/>
              <w:bottom w:val="single" w:sz="4" w:space="0" w:color="000000"/>
              <w:right w:val="single" w:sz="4" w:space="0" w:color="000000"/>
            </w:tcBorders>
            <w:hideMark/>
          </w:tcPr>
          <w:p w14:paraId="04E48BC5" w14:textId="0697ABCB" w:rsidR="002B2B16" w:rsidRPr="00FB73F8" w:rsidRDefault="002B2B16" w:rsidP="007772F4">
            <w:pPr>
              <w:pStyle w:val="Textoindependiente"/>
              <w:ind w:left="20"/>
              <w:rPr>
                <w:rFonts w:ascii="Arial Narrow" w:hAnsi="Arial Narrow"/>
                <w:sz w:val="18"/>
                <w:szCs w:val="18"/>
                <w:lang w:val="es-419"/>
              </w:rPr>
            </w:pPr>
            <w:r w:rsidRPr="002B2B16">
              <w:rPr>
                <w:rFonts w:ascii="Arial Narrow" w:hAnsi="Arial Narrow"/>
                <w:noProof/>
                <w:sz w:val="18"/>
                <w:szCs w:val="18"/>
                <w:lang w:val="es-419"/>
              </w:rPr>
              <w:drawing>
                <wp:inline distT="0" distB="0" distL="0" distR="0" wp14:anchorId="787D4137" wp14:editId="0E6CFFA2">
                  <wp:extent cx="1002030" cy="277495"/>
                  <wp:effectExtent l="0" t="0" r="7620" b="8255"/>
                  <wp:docPr id="595008227" name="Imagen 7"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Texto&#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2030" cy="277495"/>
                          </a:xfrm>
                          <a:prstGeom prst="rect">
                            <a:avLst/>
                          </a:prstGeom>
                          <a:noFill/>
                          <a:ln>
                            <a:noFill/>
                          </a:ln>
                        </pic:spPr>
                      </pic:pic>
                    </a:graphicData>
                  </a:graphic>
                </wp:inline>
              </w:drawing>
            </w:r>
          </w:p>
        </w:tc>
      </w:tr>
    </w:tbl>
    <w:p w14:paraId="4E086C72" w14:textId="77777777" w:rsidR="00AA59D8" w:rsidRPr="00625C8D" w:rsidRDefault="00AA59D8" w:rsidP="00F07956">
      <w:pPr>
        <w:pStyle w:val="Textoindependiente"/>
        <w:rPr>
          <w:rFonts w:ascii="Arial Narrow" w:hAnsi="Arial Narrow"/>
          <w:sz w:val="22"/>
          <w:szCs w:val="22"/>
        </w:rPr>
      </w:pPr>
    </w:p>
    <w:sectPr w:rsidR="00AA59D8" w:rsidRPr="00625C8D">
      <w:footerReference w:type="default" r:id="rId12"/>
      <w:type w:val="continuous"/>
      <w:pgSz w:w="12240" w:h="15840"/>
      <w:pgMar w:top="700" w:right="1440" w:bottom="1800" w:left="1440" w:header="0" w:footer="16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B6CC" w14:textId="77777777" w:rsidR="003E6F73" w:rsidRDefault="003E6F73">
      <w:r>
        <w:separator/>
      </w:r>
    </w:p>
  </w:endnote>
  <w:endnote w:type="continuationSeparator" w:id="0">
    <w:p w14:paraId="633F0D5D" w14:textId="77777777" w:rsidR="003E6F73" w:rsidRDefault="003E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FF10" w14:textId="77777777" w:rsidR="00012997" w:rsidRDefault="002F6A8C">
    <w:pPr>
      <w:pStyle w:val="Textoindependiente"/>
      <w:spacing w:line="14" w:lineRule="auto"/>
      <w:rPr>
        <w:sz w:val="20"/>
      </w:rPr>
    </w:pPr>
    <w:r>
      <w:rPr>
        <w:noProof/>
        <w:sz w:val="20"/>
      </w:rPr>
      <mc:AlternateContent>
        <mc:Choice Requires="wps">
          <w:drawing>
            <wp:anchor distT="0" distB="0" distL="0" distR="0" simplePos="0" relativeHeight="487553536" behindDoc="1" locked="0" layoutInCell="1" allowOverlap="1" wp14:anchorId="76C0FF11" wp14:editId="76C0FF12">
              <wp:simplePos x="0" y="0"/>
              <wp:positionH relativeFrom="page">
                <wp:posOffset>1064894</wp:posOffset>
              </wp:positionH>
              <wp:positionV relativeFrom="page">
                <wp:posOffset>8897133</wp:posOffset>
              </wp:positionV>
              <wp:extent cx="48475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47590" cy="196215"/>
                      </a:xfrm>
                      <a:prstGeom prst="rect">
                        <a:avLst/>
                      </a:prstGeom>
                    </wps:spPr>
                    <wps:txbx>
                      <w:txbxContent>
                        <w:p w14:paraId="76C0FF13" w14:textId="6ABA97B1" w:rsidR="00012997" w:rsidRDefault="00012997">
                          <w:pPr>
                            <w:pStyle w:val="Textoindependiente"/>
                            <w:spacing w:before="12"/>
                            <w:ind w:left="20"/>
                          </w:pPr>
                        </w:p>
                      </w:txbxContent>
                    </wps:txbx>
                    <wps:bodyPr wrap="square" lIns="0" tIns="0" rIns="0" bIns="0" rtlCol="0">
                      <a:noAutofit/>
                    </wps:bodyPr>
                  </wps:wsp>
                </a:graphicData>
              </a:graphic>
            </wp:anchor>
          </w:drawing>
        </mc:Choice>
        <mc:Fallback>
          <w:pict>
            <v:shapetype w14:anchorId="76C0FF11" id="_x0000_t202" coordsize="21600,21600" o:spt="202" path="m,l,21600r21600,l21600,xe">
              <v:stroke joinstyle="miter"/>
              <v:path gradientshapeok="t" o:connecttype="rect"/>
            </v:shapetype>
            <v:shape id="Textbox 1" o:spid="_x0000_s1026" type="#_x0000_t202" style="position:absolute;margin-left:83.85pt;margin-top:700.55pt;width:381.7pt;height:15.45pt;z-index:-1576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" filled="f" stroked="f">
              <v:textbox inset="0,0,0,0">
                <w:txbxContent>
                  <w:p w14:paraId="76C0FF13" w14:textId="6ABA97B1" w:rsidR="00012997" w:rsidRDefault="00012997">
                    <w:pPr>
                      <w:pStyle w:val="Textoindependiente"/>
                      <w:spacing w:before="12"/>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43F98" w14:textId="77777777" w:rsidR="003E6F73" w:rsidRDefault="003E6F73">
      <w:r>
        <w:separator/>
      </w:r>
    </w:p>
  </w:footnote>
  <w:footnote w:type="continuationSeparator" w:id="0">
    <w:p w14:paraId="49F74790" w14:textId="77777777" w:rsidR="003E6F73" w:rsidRDefault="003E6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B71"/>
    <w:multiLevelType w:val="hybridMultilevel"/>
    <w:tmpl w:val="1B26DC2A"/>
    <w:lvl w:ilvl="0" w:tplc="5D5AD0FA">
      <w:start w:val="1"/>
      <w:numFmt w:val="decimal"/>
      <w:lvlText w:val="%1."/>
      <w:lvlJc w:val="left"/>
      <w:pPr>
        <w:ind w:left="54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16cid:durableId="1239947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97"/>
    <w:rsid w:val="00012997"/>
    <w:rsid w:val="00023922"/>
    <w:rsid w:val="00030ACA"/>
    <w:rsid w:val="00070B38"/>
    <w:rsid w:val="00086E6E"/>
    <w:rsid w:val="00091725"/>
    <w:rsid w:val="000C4B83"/>
    <w:rsid w:val="000F53AF"/>
    <w:rsid w:val="00130963"/>
    <w:rsid w:val="00135EC8"/>
    <w:rsid w:val="00146BE6"/>
    <w:rsid w:val="00194CBA"/>
    <w:rsid w:val="00195CE8"/>
    <w:rsid w:val="001B25BC"/>
    <w:rsid w:val="001E2AF3"/>
    <w:rsid w:val="00212CB6"/>
    <w:rsid w:val="002173A7"/>
    <w:rsid w:val="002226B4"/>
    <w:rsid w:val="0024016E"/>
    <w:rsid w:val="00241C04"/>
    <w:rsid w:val="00265004"/>
    <w:rsid w:val="002651FB"/>
    <w:rsid w:val="002B2265"/>
    <w:rsid w:val="002B2B16"/>
    <w:rsid w:val="002C705C"/>
    <w:rsid w:val="002D12F6"/>
    <w:rsid w:val="002F6A8C"/>
    <w:rsid w:val="002F7AF0"/>
    <w:rsid w:val="0030746B"/>
    <w:rsid w:val="003224F0"/>
    <w:rsid w:val="003A4F44"/>
    <w:rsid w:val="003D09D3"/>
    <w:rsid w:val="003D09D6"/>
    <w:rsid w:val="003D2BFE"/>
    <w:rsid w:val="003E6F73"/>
    <w:rsid w:val="003F6333"/>
    <w:rsid w:val="004064B1"/>
    <w:rsid w:val="0042725C"/>
    <w:rsid w:val="00460567"/>
    <w:rsid w:val="00460ED5"/>
    <w:rsid w:val="004A6E91"/>
    <w:rsid w:val="004D5E2C"/>
    <w:rsid w:val="004F0FCD"/>
    <w:rsid w:val="00513458"/>
    <w:rsid w:val="005353CE"/>
    <w:rsid w:val="00544921"/>
    <w:rsid w:val="005A55AD"/>
    <w:rsid w:val="005B1AE7"/>
    <w:rsid w:val="005C2F93"/>
    <w:rsid w:val="00625C8D"/>
    <w:rsid w:val="00627837"/>
    <w:rsid w:val="00666C38"/>
    <w:rsid w:val="006B3836"/>
    <w:rsid w:val="006D40FF"/>
    <w:rsid w:val="00717241"/>
    <w:rsid w:val="00726094"/>
    <w:rsid w:val="0077470C"/>
    <w:rsid w:val="007772F4"/>
    <w:rsid w:val="007C43D0"/>
    <w:rsid w:val="007E4946"/>
    <w:rsid w:val="00812E13"/>
    <w:rsid w:val="00814AA6"/>
    <w:rsid w:val="008213EC"/>
    <w:rsid w:val="0083280F"/>
    <w:rsid w:val="008B062C"/>
    <w:rsid w:val="00925579"/>
    <w:rsid w:val="009515B7"/>
    <w:rsid w:val="009710DC"/>
    <w:rsid w:val="009E2211"/>
    <w:rsid w:val="00A36749"/>
    <w:rsid w:val="00A74701"/>
    <w:rsid w:val="00AA59D8"/>
    <w:rsid w:val="00B0583C"/>
    <w:rsid w:val="00B06627"/>
    <w:rsid w:val="00C41B5A"/>
    <w:rsid w:val="00C44C74"/>
    <w:rsid w:val="00C548B3"/>
    <w:rsid w:val="00CA0342"/>
    <w:rsid w:val="00CD5CDB"/>
    <w:rsid w:val="00CE5400"/>
    <w:rsid w:val="00D12256"/>
    <w:rsid w:val="00D15722"/>
    <w:rsid w:val="00D756D1"/>
    <w:rsid w:val="00DC13F7"/>
    <w:rsid w:val="00DF0235"/>
    <w:rsid w:val="00E0030F"/>
    <w:rsid w:val="00E554C5"/>
    <w:rsid w:val="00EE326E"/>
    <w:rsid w:val="00F07956"/>
    <w:rsid w:val="00F2096A"/>
    <w:rsid w:val="00F25617"/>
    <w:rsid w:val="00F30A0F"/>
    <w:rsid w:val="00F40DB9"/>
    <w:rsid w:val="00FB73F8"/>
    <w:rsid w:val="00FF5E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0FEF8"/>
  <w15:docId w15:val="{6FF48BBF-372C-4754-BC07-FB7BF53F1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1"/>
      <w:ind w:left="256"/>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aliases w:val="Bullet List,FooterText,numbered,List Paragraph1,Paragraphe de liste1,lp1,Párrafo de lista1,Scitum normal,Párrafo de lista11,Cuadrícula media 1 - Énfasis 21,Lista vistosa - Énfasis 11,List Paragraph,titulo 3,Ha,Párrafo de lista2,Bullets"/>
    <w:basedOn w:val="Normal"/>
    <w:link w:val="PrrafodelistaCar"/>
    <w:uiPriority w:val="34"/>
    <w:qFormat/>
  </w:style>
  <w:style w:type="paragraph" w:customStyle="1" w:styleId="TableParagraph">
    <w:name w:val="Table Paragraph"/>
    <w:basedOn w:val="Normal"/>
    <w:uiPriority w:val="1"/>
    <w:qFormat/>
    <w:pPr>
      <w:ind w:left="37"/>
      <w:jc w:val="center"/>
    </w:pPr>
    <w:rPr>
      <w:rFonts w:ascii="Arial" w:eastAsia="Arial" w:hAnsi="Arial" w:cs="Arial"/>
    </w:rPr>
  </w:style>
  <w:style w:type="paragraph" w:styleId="Encabezado">
    <w:name w:val="header"/>
    <w:basedOn w:val="Normal"/>
    <w:link w:val="EncabezadoCar"/>
    <w:uiPriority w:val="99"/>
    <w:unhideWhenUsed/>
    <w:rsid w:val="00F30A0F"/>
    <w:pPr>
      <w:tabs>
        <w:tab w:val="center" w:pos="4419"/>
        <w:tab w:val="right" w:pos="8838"/>
      </w:tabs>
    </w:pPr>
  </w:style>
  <w:style w:type="character" w:customStyle="1" w:styleId="EncabezadoCar">
    <w:name w:val="Encabezado Car"/>
    <w:basedOn w:val="Fuentedeprrafopredeter"/>
    <w:link w:val="Encabezado"/>
    <w:uiPriority w:val="99"/>
    <w:rsid w:val="00F30A0F"/>
    <w:rPr>
      <w:rFonts w:ascii="Arial MT" w:eastAsia="Arial MT" w:hAnsi="Arial MT" w:cs="Arial MT"/>
      <w:lang w:val="es-ES"/>
    </w:rPr>
  </w:style>
  <w:style w:type="paragraph" w:styleId="Piedepgina">
    <w:name w:val="footer"/>
    <w:basedOn w:val="Normal"/>
    <w:link w:val="PiedepginaCar"/>
    <w:uiPriority w:val="99"/>
    <w:unhideWhenUsed/>
    <w:rsid w:val="00F30A0F"/>
    <w:pPr>
      <w:tabs>
        <w:tab w:val="center" w:pos="4419"/>
        <w:tab w:val="right" w:pos="8838"/>
      </w:tabs>
    </w:pPr>
  </w:style>
  <w:style w:type="character" w:customStyle="1" w:styleId="PiedepginaCar">
    <w:name w:val="Pie de página Car"/>
    <w:basedOn w:val="Fuentedeprrafopredeter"/>
    <w:link w:val="Piedepgina"/>
    <w:uiPriority w:val="99"/>
    <w:rsid w:val="00F30A0F"/>
    <w:rPr>
      <w:rFonts w:ascii="Arial MT" w:eastAsia="Arial MT" w:hAnsi="Arial MT" w:cs="Arial MT"/>
      <w:lang w:val="es-ES"/>
    </w:rPr>
  </w:style>
  <w:style w:type="character" w:customStyle="1" w:styleId="PrrafodelistaCar">
    <w:name w:val="Párrafo de lista Car"/>
    <w:aliases w:val="Bullet List Car,FooterText Car,numbered Car,List Paragraph1 Car,Paragraphe de liste1 Car,lp1 Car,Párrafo de lista1 Car,Scitum normal Car,Párrafo de lista11 Car,Cuadrícula media 1 - Énfasis 21 Car,Lista vistosa - Énfasis 11 Car"/>
    <w:link w:val="Prrafodelista"/>
    <w:uiPriority w:val="34"/>
    <w:qFormat/>
    <w:locked/>
    <w:rsid w:val="00241C04"/>
    <w:rPr>
      <w:rFonts w:ascii="Arial MT" w:eastAsia="Arial MT" w:hAnsi="Arial MT" w:cs="Arial MT"/>
      <w:lang w:val="es-ES"/>
    </w:rPr>
  </w:style>
  <w:style w:type="character" w:styleId="Textoennegrita">
    <w:name w:val="Strong"/>
    <w:basedOn w:val="Fuentedeprrafopredeter"/>
    <w:uiPriority w:val="22"/>
    <w:qFormat/>
    <w:rsid w:val="009E2211"/>
    <w:rPr>
      <w:b/>
      <w:bCs/>
    </w:rPr>
  </w:style>
  <w:style w:type="character" w:styleId="nfasis">
    <w:name w:val="Emphasis"/>
    <w:basedOn w:val="Fuentedeprrafopredeter"/>
    <w:uiPriority w:val="20"/>
    <w:qFormat/>
    <w:rsid w:val="009E22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354404">
      <w:bodyDiv w:val="1"/>
      <w:marLeft w:val="0"/>
      <w:marRight w:val="0"/>
      <w:marTop w:val="0"/>
      <w:marBottom w:val="0"/>
      <w:divBdr>
        <w:top w:val="none" w:sz="0" w:space="0" w:color="auto"/>
        <w:left w:val="none" w:sz="0" w:space="0" w:color="auto"/>
        <w:bottom w:val="none" w:sz="0" w:space="0" w:color="auto"/>
        <w:right w:val="none" w:sz="0" w:space="0" w:color="auto"/>
      </w:divBdr>
    </w:div>
    <w:div w:id="440420180">
      <w:bodyDiv w:val="1"/>
      <w:marLeft w:val="0"/>
      <w:marRight w:val="0"/>
      <w:marTop w:val="0"/>
      <w:marBottom w:val="0"/>
      <w:divBdr>
        <w:top w:val="none" w:sz="0" w:space="0" w:color="auto"/>
        <w:left w:val="none" w:sz="0" w:space="0" w:color="auto"/>
        <w:bottom w:val="none" w:sz="0" w:space="0" w:color="auto"/>
        <w:right w:val="none" w:sz="0" w:space="0" w:color="auto"/>
      </w:divBdr>
    </w:div>
    <w:div w:id="748699428">
      <w:bodyDiv w:val="1"/>
      <w:marLeft w:val="0"/>
      <w:marRight w:val="0"/>
      <w:marTop w:val="0"/>
      <w:marBottom w:val="0"/>
      <w:divBdr>
        <w:top w:val="none" w:sz="0" w:space="0" w:color="auto"/>
        <w:left w:val="none" w:sz="0" w:space="0" w:color="auto"/>
        <w:bottom w:val="none" w:sz="0" w:space="0" w:color="auto"/>
        <w:right w:val="none" w:sz="0" w:space="0" w:color="auto"/>
      </w:divBdr>
    </w:div>
    <w:div w:id="814644880">
      <w:bodyDiv w:val="1"/>
      <w:marLeft w:val="0"/>
      <w:marRight w:val="0"/>
      <w:marTop w:val="0"/>
      <w:marBottom w:val="0"/>
      <w:divBdr>
        <w:top w:val="none" w:sz="0" w:space="0" w:color="auto"/>
        <w:left w:val="none" w:sz="0" w:space="0" w:color="auto"/>
        <w:bottom w:val="none" w:sz="0" w:space="0" w:color="auto"/>
        <w:right w:val="none" w:sz="0" w:space="0" w:color="auto"/>
      </w:divBdr>
    </w:div>
    <w:div w:id="1023625758">
      <w:bodyDiv w:val="1"/>
      <w:marLeft w:val="0"/>
      <w:marRight w:val="0"/>
      <w:marTop w:val="0"/>
      <w:marBottom w:val="0"/>
      <w:divBdr>
        <w:top w:val="none" w:sz="0" w:space="0" w:color="auto"/>
        <w:left w:val="none" w:sz="0" w:space="0" w:color="auto"/>
        <w:bottom w:val="none" w:sz="0" w:space="0" w:color="auto"/>
        <w:right w:val="none" w:sz="0" w:space="0" w:color="auto"/>
      </w:divBdr>
    </w:div>
    <w:div w:id="1263761234">
      <w:bodyDiv w:val="1"/>
      <w:marLeft w:val="0"/>
      <w:marRight w:val="0"/>
      <w:marTop w:val="0"/>
      <w:marBottom w:val="0"/>
      <w:divBdr>
        <w:top w:val="none" w:sz="0" w:space="0" w:color="auto"/>
        <w:left w:val="none" w:sz="0" w:space="0" w:color="auto"/>
        <w:bottom w:val="none" w:sz="0" w:space="0" w:color="auto"/>
        <w:right w:val="none" w:sz="0" w:space="0" w:color="auto"/>
      </w:divBdr>
    </w:div>
    <w:div w:id="1423645928">
      <w:bodyDiv w:val="1"/>
      <w:marLeft w:val="0"/>
      <w:marRight w:val="0"/>
      <w:marTop w:val="0"/>
      <w:marBottom w:val="0"/>
      <w:divBdr>
        <w:top w:val="none" w:sz="0" w:space="0" w:color="auto"/>
        <w:left w:val="none" w:sz="0" w:space="0" w:color="auto"/>
        <w:bottom w:val="none" w:sz="0" w:space="0" w:color="auto"/>
        <w:right w:val="none" w:sz="0" w:space="0" w:color="auto"/>
      </w:divBdr>
    </w:div>
    <w:div w:id="2079864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1157</Words>
  <Characters>6369</Characters>
  <Application>Microsoft Office Word</Application>
  <DocSecurity>0</DocSecurity>
  <Lines>53</Lines>
  <Paragraphs>15</Paragraphs>
  <ScaleCrop>false</ScaleCrop>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 Alexander Lopez Pachon</dc:creator>
  <cp:lastModifiedBy>Jhon Alexander Lopez Pachon</cp:lastModifiedBy>
  <cp:revision>32</cp:revision>
  <dcterms:created xsi:type="dcterms:W3CDTF">2025-12-11T20:48:00Z</dcterms:created>
  <dcterms:modified xsi:type="dcterms:W3CDTF">2025-12-12T12:05:00Z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2025-06-27T00:00:00Z</vt:filetime>
  </property>
  <property fmtid="{D5CDD505-2E9C-101B-9397-08002B2CF9AE}" pid="3" name="Creator">
    <vt:lpwstr>Microsoft® Word para Microsoft 365</vt:lpwstr>
  </property>
  <property fmtid="{D5CDD505-2E9C-101B-9397-08002B2CF9AE}" pid="4" name="LastSaved">
    <vt:filetime>2025-10-27T00:00:00Z</vt:filetime>
  </property>
  <property fmtid="{D5CDD505-2E9C-101B-9397-08002B2CF9AE}" pid="5" name="Producer">
    <vt:lpwstr>Microsoft® Word para Microsoft 365</vt:lpwstr>
  </property>
</Properties>
</file>